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EF" w:rsidRPr="00673489" w:rsidRDefault="00ED72EF" w:rsidP="0050503A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489">
        <w:rPr>
          <w:rFonts w:ascii="Times New Roman" w:eastAsia="Times New Roman" w:hAnsi="Times New Roman" w:cs="Times New Roman"/>
          <w:b/>
          <w:sz w:val="24"/>
          <w:szCs w:val="24"/>
        </w:rPr>
        <w:t>TERME</w:t>
      </w:r>
      <w:bookmarkStart w:id="0" w:name="_GoBack"/>
      <w:bookmarkEnd w:id="0"/>
      <w:r w:rsidRPr="00673489">
        <w:rPr>
          <w:rFonts w:ascii="Times New Roman" w:eastAsia="Times New Roman" w:hAnsi="Times New Roman" w:cs="Times New Roman"/>
          <w:b/>
          <w:sz w:val="24"/>
          <w:szCs w:val="24"/>
        </w:rPr>
        <w:t>NI DE REFERINŢĂ</w:t>
      </w:r>
    </w:p>
    <w:p w:rsidR="00ED72EF" w:rsidRPr="00673489" w:rsidRDefault="00A5198C" w:rsidP="005050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3489">
        <w:rPr>
          <w:rFonts w:ascii="Times New Roman" w:eastAsia="Calibri" w:hAnsi="Times New Roman" w:cs="Times New Roman"/>
          <w:sz w:val="24"/>
          <w:szCs w:val="24"/>
          <w:lang w:eastAsia="en-US"/>
        </w:rPr>
        <w:t>Consultanți Individuali pentru prestarea serviciilor de traducere</w:t>
      </w:r>
      <w:r w:rsidR="00FC58AC" w:rsidRPr="006734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scrisă</w:t>
      </w:r>
    </w:p>
    <w:p w:rsidR="00ED72EF" w:rsidRPr="00673489" w:rsidRDefault="00ED72EF" w:rsidP="0050503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ED72EF" w:rsidRPr="00673489" w:rsidRDefault="00ED72EF" w:rsidP="0050503A">
      <w:pPr>
        <w:pStyle w:val="a3"/>
        <w:numPr>
          <w:ilvl w:val="0"/>
          <w:numId w:val="1"/>
        </w:numPr>
        <w:spacing w:line="276" w:lineRule="auto"/>
        <w:ind w:left="-284" w:firstLine="142"/>
        <w:jc w:val="both"/>
        <w:rPr>
          <w:rFonts w:eastAsia="Times New Roman"/>
          <w:b/>
          <w:lang w:val="ro-RO"/>
        </w:rPr>
      </w:pPr>
      <w:r w:rsidRPr="00673489">
        <w:rPr>
          <w:b/>
          <w:lang w:val="ro-RO"/>
        </w:rPr>
        <w:t xml:space="preserve">Informații generale despre </w:t>
      </w:r>
      <w:r w:rsidR="00A5198C" w:rsidRPr="00673489">
        <w:rPr>
          <w:b/>
          <w:lang w:val="ro-RO"/>
        </w:rPr>
        <w:t>organizație</w:t>
      </w:r>
    </w:p>
    <w:p w:rsidR="00F0209D" w:rsidRPr="005105CF" w:rsidRDefault="00F0209D" w:rsidP="0050503A">
      <w:pPr>
        <w:pStyle w:val="a4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Asociația Obștească </w:t>
      </w:r>
      <w:r w:rsidR="0050503A" w:rsidRPr="0050503A">
        <w:rPr>
          <w:rFonts w:ascii="Times New Roman" w:hAnsi="Times New Roman" w:cs="Times New Roman"/>
          <w:sz w:val="24"/>
          <w:szCs w:val="24"/>
          <w:lang w:val="ro-MD"/>
        </w:rPr>
        <w:t>„</w:t>
      </w:r>
      <w:r w:rsidRPr="0051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Inițiativa Pozitivă” este o organizație a pacienților care trăiesc, sunt afectați și/sau sunt vulnerabili la HIV, hepatita C, cât și TB, cu o experiență vastă în domeniul HIV/SIDA şi narcomaniei, care își realizează activitatea pe întreg teritoriu al Republicii Moldova. </w:t>
      </w:r>
    </w:p>
    <w:p w:rsidR="00F0209D" w:rsidRPr="005105CF" w:rsidRDefault="00F0209D" w:rsidP="0050503A">
      <w:pPr>
        <w:pStyle w:val="a4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F">
        <w:rPr>
          <w:rFonts w:ascii="Times New Roman" w:eastAsia="Times New Roman" w:hAnsi="Times New Roman" w:cs="Times New Roman"/>
          <w:sz w:val="24"/>
          <w:szCs w:val="24"/>
          <w:lang w:eastAsia="ru-RU"/>
        </w:rPr>
        <w:t>Scopurile organizației sunt axate pe:</w:t>
      </w:r>
    </w:p>
    <w:p w:rsidR="00F0209D" w:rsidRPr="005105CF" w:rsidRDefault="00F0209D" w:rsidP="0050503A">
      <w:pPr>
        <w:pStyle w:val="a4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F">
        <w:rPr>
          <w:rFonts w:ascii="Times New Roman" w:eastAsia="Times New Roman" w:hAnsi="Times New Roman" w:cs="Times New Roman"/>
          <w:sz w:val="24"/>
          <w:szCs w:val="24"/>
          <w:lang w:eastAsia="ru-RU"/>
        </w:rPr>
        <w:t>- Profilaxia epidemiei HIV/SIDA, hepatitei virale C, tuberculozei, dependenței de droguri și a altor boli periculoase din punct de vedere social;</w:t>
      </w:r>
    </w:p>
    <w:p w:rsidR="00F0209D" w:rsidRPr="005105CF" w:rsidRDefault="00F0209D" w:rsidP="0050503A">
      <w:pPr>
        <w:pStyle w:val="a4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F">
        <w:rPr>
          <w:rFonts w:ascii="Times New Roman" w:eastAsia="Times New Roman" w:hAnsi="Times New Roman" w:cs="Times New Roman"/>
          <w:sz w:val="24"/>
          <w:szCs w:val="24"/>
          <w:lang w:eastAsia="ru-RU"/>
        </w:rPr>
        <w:t>- Extinderea accesului la tratament, îngrijire și suport în contextul epidemiei HIV/SIDA, hepatitei virale C, tuberculozei și dependenței de droguri;</w:t>
      </w:r>
    </w:p>
    <w:p w:rsidR="00F0209D" w:rsidRPr="005105CF" w:rsidRDefault="00F0209D" w:rsidP="0050503A">
      <w:pPr>
        <w:pStyle w:val="a4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F">
        <w:rPr>
          <w:rFonts w:ascii="Times New Roman" w:eastAsia="Times New Roman" w:hAnsi="Times New Roman" w:cs="Times New Roman"/>
          <w:sz w:val="24"/>
          <w:szCs w:val="24"/>
          <w:lang w:eastAsia="ru-RU"/>
        </w:rPr>
        <w:t>- Implicarea pe larg a beneficiarilor în procesul de luare a deciziilor cu privire la aspectele – cheie de contracarare a epidemiei HIV/SIDA, hepatitei virale C, tuberculozei, dependenței de droguri și a altor boli periculoase din punct de vedere social, şi înlăturare a consecinţelor ei la toate nivelele;</w:t>
      </w:r>
    </w:p>
    <w:p w:rsidR="00F0209D" w:rsidRPr="005105CF" w:rsidRDefault="00F0209D" w:rsidP="0050503A">
      <w:pPr>
        <w:pStyle w:val="a4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F">
        <w:rPr>
          <w:rFonts w:ascii="Times New Roman" w:eastAsia="Times New Roman" w:hAnsi="Times New Roman" w:cs="Times New Roman"/>
          <w:sz w:val="24"/>
          <w:szCs w:val="24"/>
          <w:lang w:eastAsia="ru-RU"/>
        </w:rPr>
        <w:t>- Consolidarea potențialului organizațiilor și al comunităților de beneficiari;</w:t>
      </w:r>
    </w:p>
    <w:p w:rsidR="00F0209D" w:rsidRPr="005105CF" w:rsidRDefault="00F0209D" w:rsidP="0050503A">
      <w:pPr>
        <w:pStyle w:val="a4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F">
        <w:rPr>
          <w:rFonts w:ascii="Times New Roman" w:eastAsia="Times New Roman" w:hAnsi="Times New Roman" w:cs="Times New Roman"/>
          <w:sz w:val="24"/>
          <w:szCs w:val="24"/>
          <w:lang w:eastAsia="ru-RU"/>
        </w:rPr>
        <w:t>- Contribuirea la apărarea drepturilor omului etc.</w:t>
      </w:r>
    </w:p>
    <w:p w:rsidR="00F0209D" w:rsidRPr="005105CF" w:rsidRDefault="00F0209D" w:rsidP="0050503A">
      <w:pPr>
        <w:pStyle w:val="a4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F">
        <w:rPr>
          <w:rFonts w:ascii="Times New Roman" w:eastAsia="Times New Roman" w:hAnsi="Times New Roman" w:cs="Times New Roman"/>
          <w:sz w:val="24"/>
          <w:szCs w:val="24"/>
          <w:lang w:eastAsia="ru-RU"/>
        </w:rPr>
        <w:t>Activitatea organizației este îndreptată spre unificarea eforturilor tuturor părților responsabile și interesate, consolidând sistemele comunităților, influențând opinia publică și politicile comunitare, propunându-și să creeze un mediu în care fiecare persoană, indiferent de nivelul său de vulnerabilitate, deține toate drepturile și oportunitățile necesare pentru o viață demnă.</w:t>
      </w:r>
    </w:p>
    <w:p w:rsidR="00F0209D" w:rsidRPr="005105CF" w:rsidRDefault="0050503A" w:rsidP="0050503A">
      <w:pPr>
        <w:pStyle w:val="a4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Viziunea asociației: </w:t>
      </w:r>
      <w:r w:rsidRPr="0050503A">
        <w:rPr>
          <w:rFonts w:ascii="Times New Roman" w:hAnsi="Times New Roman" w:cs="Times New Roman"/>
          <w:sz w:val="24"/>
          <w:szCs w:val="24"/>
          <w:lang w:val="ro-MD"/>
        </w:rPr>
        <w:t>„</w:t>
      </w:r>
      <w:r w:rsidR="00F0209D" w:rsidRPr="005105CF">
        <w:rPr>
          <w:rFonts w:ascii="Times New Roman" w:eastAsia="Times New Roman" w:hAnsi="Times New Roman" w:cs="Times New Roman"/>
          <w:sz w:val="24"/>
          <w:szCs w:val="24"/>
          <w:lang w:eastAsia="ru-RU"/>
        </w:rPr>
        <w:t>Aspirăm spre dezideratul ca Moldova să devină un stat în care viața umană reprezintă o valoare absolută!”</w:t>
      </w:r>
    </w:p>
    <w:p w:rsidR="00F0209D" w:rsidRPr="005105CF" w:rsidRDefault="00F0209D" w:rsidP="0050503A">
      <w:pPr>
        <w:pStyle w:val="a4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25F" w:rsidRDefault="00F0209D" w:rsidP="002F06F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ro-MD"/>
        </w:rPr>
      </w:pPr>
      <w:r w:rsidRPr="00F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 amomnet </w:t>
      </w:r>
      <w:r w:rsidRPr="00F0209D">
        <w:rPr>
          <w:rFonts w:ascii="Times New Roman" w:hAnsi="Times New Roman" w:cs="Times New Roman"/>
          <w:sz w:val="24"/>
          <w:szCs w:val="24"/>
          <w:lang w:val="ro-MD"/>
        </w:rPr>
        <w:t xml:space="preserve">în cadrul acordului de finanțare Nr.01 din 13.02.2018, </w:t>
      </w:r>
      <w:r w:rsidRPr="00F0209D">
        <w:rPr>
          <w:rStyle w:val="Bodytext2BoldItali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încheiat între</w:t>
      </w:r>
      <w:r w:rsidRPr="00F0209D">
        <w:rPr>
          <w:rStyle w:val="Bodytext2BoldItalic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b/>
          <w:sz w:val="24"/>
          <w:szCs w:val="24"/>
          <w:lang w:val="ro-MD"/>
        </w:rPr>
        <w:t>Asociaţia Obştească „Iniţiativa Pozitivă” și Instituția Publică „Unitatea de Coordonare, Implementare și Monitorizare a Proiectelor în Domeniul Sănătății”,</w:t>
      </w:r>
      <w:r w:rsidRPr="00F0209D">
        <w:rPr>
          <w:rFonts w:ascii="Times New Roman" w:hAnsi="Times New Roman" w:cs="Times New Roman"/>
          <w:sz w:val="24"/>
          <w:szCs w:val="24"/>
          <w:lang w:val="ro-MD"/>
        </w:rPr>
        <w:t xml:space="preserve"> din </w:t>
      </w:r>
      <w:r w:rsidRPr="00F0209D">
        <w:rPr>
          <w:rFonts w:ascii="Times New Roman" w:hAnsi="Times New Roman" w:cs="Times New Roman"/>
          <w:sz w:val="24"/>
          <w:szCs w:val="24"/>
        </w:rPr>
        <w:t>cadrul Programului „Fortificarea controlului tuberculozei și reducerea mortalității asociate SIDA în Republica Moldova” pentru anii 2018-2020, finanțat din sursele Fondul Global pentru Combaterea SIDA, Tuberculozei și Malariei prin intermediul Grantului nr. MDA-C-PCIMU</w:t>
      </w:r>
      <w:r w:rsidRPr="00F0209D">
        <w:rPr>
          <w:rFonts w:ascii="Times New Roman" w:hAnsi="Times New Roman" w:cs="Times New Roman"/>
          <w:b/>
          <w:sz w:val="24"/>
          <w:szCs w:val="24"/>
          <w:lang w:val="ro-MD"/>
        </w:rPr>
        <w:t>, precum și în cadrul altor proiecte Asociaţia Obştească „Iniţiativa Pozitivă”</w:t>
      </w:r>
      <w:r w:rsidR="00EA42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EA425F" w:rsidRPr="0060308A">
        <w:rPr>
          <w:rFonts w:ascii="Times New Roman" w:hAnsi="Times New Roman"/>
          <w:sz w:val="24"/>
          <w:szCs w:val="24"/>
          <w:lang w:val="ro-MD"/>
        </w:rPr>
        <w:t xml:space="preserve">invită </w:t>
      </w:r>
      <w:r w:rsidR="00EA425F">
        <w:rPr>
          <w:rFonts w:ascii="Times New Roman" w:hAnsi="Times New Roman"/>
          <w:sz w:val="24"/>
          <w:szCs w:val="24"/>
          <w:lang w:val="ro-MD"/>
        </w:rPr>
        <w:t xml:space="preserve">Consulatanții Individuali eligibili </w:t>
      </w:r>
      <w:r w:rsidR="00EA425F" w:rsidRPr="0060308A">
        <w:rPr>
          <w:rFonts w:ascii="Times New Roman" w:hAnsi="Times New Roman"/>
          <w:sz w:val="24"/>
          <w:szCs w:val="24"/>
          <w:lang w:val="ro-MD"/>
        </w:rPr>
        <w:t xml:space="preserve">pentru a-și exprima intenția </w:t>
      </w:r>
      <w:r w:rsidR="00EA425F">
        <w:rPr>
          <w:rFonts w:ascii="Times New Roman" w:hAnsi="Times New Roman"/>
          <w:sz w:val="24"/>
          <w:szCs w:val="24"/>
          <w:lang w:val="ro-MD"/>
        </w:rPr>
        <w:t xml:space="preserve">în prestarea serviciilor </w:t>
      </w:r>
      <w:r w:rsidR="00EA425F">
        <w:rPr>
          <w:rFonts w:ascii="Times New Roman" w:hAnsi="Times New Roman"/>
          <w:sz w:val="24"/>
          <w:szCs w:val="24"/>
          <w:lang w:val="ro-MD"/>
        </w:rPr>
        <w:t>de traducere scrisă și redactare</w:t>
      </w:r>
      <w:r w:rsidR="00EA425F" w:rsidRPr="0060308A">
        <w:rPr>
          <w:rFonts w:ascii="Times New Roman" w:hAnsi="Times New Roman"/>
          <w:sz w:val="24"/>
          <w:szCs w:val="24"/>
          <w:lang w:val="ro-MD"/>
        </w:rPr>
        <w:t>.</w:t>
      </w:r>
    </w:p>
    <w:p w:rsidR="00EA425F" w:rsidRPr="00263FA5" w:rsidRDefault="00BA46DE" w:rsidP="00EA425F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   </w:t>
      </w:r>
    </w:p>
    <w:p w:rsidR="00BA46DE" w:rsidRDefault="00FA6A63" w:rsidP="00BA46DE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lang w:val="ro-RO"/>
        </w:rPr>
      </w:pPr>
      <w:r>
        <w:rPr>
          <w:b/>
          <w:lang w:val="ro-RO"/>
        </w:rPr>
        <w:t xml:space="preserve"> </w:t>
      </w:r>
      <w:r w:rsidR="00ED72EF" w:rsidRPr="00673489">
        <w:rPr>
          <w:b/>
          <w:lang w:val="ro-RO"/>
        </w:rPr>
        <w:t xml:space="preserve">Obiectivul serviciilor </w:t>
      </w:r>
      <w:r w:rsidR="00EB4115" w:rsidRPr="00673489">
        <w:rPr>
          <w:b/>
          <w:lang w:val="ro-RO"/>
        </w:rPr>
        <w:t>de consultanță</w:t>
      </w:r>
    </w:p>
    <w:p w:rsidR="005D088C" w:rsidRDefault="00ED72EF" w:rsidP="00BA46DE">
      <w:pPr>
        <w:pStyle w:val="a3"/>
        <w:shd w:val="clear" w:color="auto" w:fill="FFFFFF"/>
        <w:spacing w:line="276" w:lineRule="auto"/>
        <w:ind w:left="-284" w:firstLine="0"/>
        <w:jc w:val="both"/>
      </w:pPr>
      <w:proofErr w:type="spellStart"/>
      <w:r w:rsidRPr="00BA46DE">
        <w:t>Obiectivul</w:t>
      </w:r>
      <w:proofErr w:type="spellEnd"/>
      <w:r w:rsidRPr="00BA46DE">
        <w:t xml:space="preserve"> </w:t>
      </w:r>
      <w:proofErr w:type="spellStart"/>
      <w:r w:rsidR="00894BA4" w:rsidRPr="00BA46DE">
        <w:t>serviciilor</w:t>
      </w:r>
      <w:proofErr w:type="spellEnd"/>
      <w:r w:rsidR="00894BA4" w:rsidRPr="00BA46DE">
        <w:t xml:space="preserve"> </w:t>
      </w:r>
      <w:proofErr w:type="spellStart"/>
      <w:r w:rsidR="00894BA4" w:rsidRPr="00BA46DE">
        <w:t>constă</w:t>
      </w:r>
      <w:proofErr w:type="spellEnd"/>
      <w:r w:rsidR="00894BA4" w:rsidRPr="00BA46DE">
        <w:t xml:space="preserve"> </w:t>
      </w:r>
      <w:proofErr w:type="spellStart"/>
      <w:r w:rsidRPr="00BA46DE">
        <w:t>în</w:t>
      </w:r>
      <w:proofErr w:type="spellEnd"/>
      <w:r w:rsidRPr="00BA46DE">
        <w:t xml:space="preserve"> </w:t>
      </w:r>
      <w:r w:rsidR="00A5198C" w:rsidRPr="00BA46DE">
        <w:t xml:space="preserve">prestarea </w:t>
      </w:r>
      <w:proofErr w:type="spellStart"/>
      <w:r w:rsidR="00A5198C" w:rsidRPr="00BA46DE">
        <w:t>serviciilor</w:t>
      </w:r>
      <w:proofErr w:type="spellEnd"/>
      <w:r w:rsidR="00A5198C" w:rsidRPr="00BA46DE">
        <w:t xml:space="preserve"> de </w:t>
      </w:r>
      <w:proofErr w:type="spellStart"/>
      <w:r w:rsidR="00A5198C" w:rsidRPr="00BA46DE">
        <w:t>traducere</w:t>
      </w:r>
      <w:proofErr w:type="spellEnd"/>
      <w:r w:rsidR="00A5198C" w:rsidRPr="00BA46DE">
        <w:t xml:space="preserve"> </w:t>
      </w:r>
      <w:proofErr w:type="spellStart"/>
      <w:r w:rsidR="004448DB" w:rsidRPr="00BA46DE">
        <w:t>scrisă</w:t>
      </w:r>
      <w:proofErr w:type="spellEnd"/>
      <w:r w:rsidR="004448DB">
        <w:t xml:space="preserve"> </w:t>
      </w:r>
      <w:proofErr w:type="spellStart"/>
      <w:r w:rsidR="004448DB">
        <w:t>și</w:t>
      </w:r>
      <w:proofErr w:type="spellEnd"/>
      <w:r w:rsidR="004448DB">
        <w:t xml:space="preserve"> </w:t>
      </w:r>
      <w:proofErr w:type="spellStart"/>
      <w:r w:rsidR="004448DB">
        <w:t>redactare</w:t>
      </w:r>
      <w:proofErr w:type="spellEnd"/>
      <w:r w:rsidR="00A5198C" w:rsidRPr="00BA46DE">
        <w:t xml:space="preserve"> </w:t>
      </w:r>
      <w:proofErr w:type="spellStart"/>
      <w:r w:rsidR="005D088C">
        <w:t>în</w:t>
      </w:r>
      <w:proofErr w:type="spellEnd"/>
      <w:r w:rsidR="005D088C">
        <w:t xml:space="preserve"> </w:t>
      </w:r>
      <w:proofErr w:type="spellStart"/>
      <w:r w:rsidR="00FC58AC" w:rsidRPr="00BA46DE">
        <w:t>următoarele</w:t>
      </w:r>
      <w:proofErr w:type="spellEnd"/>
      <w:r w:rsidR="00A5198C" w:rsidRPr="00BA46DE">
        <w:t xml:space="preserve"> limbi:</w:t>
      </w:r>
      <w:r w:rsidR="008064EF" w:rsidRPr="00BA46DE">
        <w:t xml:space="preserve"> </w:t>
      </w:r>
      <w:r w:rsidR="00BA46DE" w:rsidRPr="00BA46DE">
        <w:t xml:space="preserve">  </w:t>
      </w:r>
    </w:p>
    <w:p w:rsidR="005D088C" w:rsidRDefault="005D088C" w:rsidP="00BA46DE">
      <w:pPr>
        <w:pStyle w:val="a3"/>
        <w:shd w:val="clear" w:color="auto" w:fill="FFFFFF"/>
        <w:spacing w:line="276" w:lineRule="auto"/>
        <w:ind w:left="-284" w:firstLine="0"/>
        <w:jc w:val="both"/>
      </w:pPr>
    </w:p>
    <w:p w:rsidR="00FC58AC" w:rsidRPr="00BA46DE" w:rsidRDefault="00FC58AC" w:rsidP="00BA46DE">
      <w:pPr>
        <w:pStyle w:val="a3"/>
        <w:shd w:val="clear" w:color="auto" w:fill="FFFFFF"/>
        <w:spacing w:line="276" w:lineRule="auto"/>
        <w:ind w:left="-284" w:firstLine="0"/>
        <w:jc w:val="both"/>
        <w:rPr>
          <w:lang w:val="ro-RO"/>
        </w:rPr>
      </w:pPr>
      <w:proofErr w:type="spellStart"/>
      <w:r w:rsidRPr="00BA46DE">
        <w:t>română</w:t>
      </w:r>
      <w:proofErr w:type="spellEnd"/>
      <w:r w:rsidRPr="00BA46DE">
        <w:t xml:space="preserve"> – </w:t>
      </w:r>
      <w:proofErr w:type="spellStart"/>
      <w:r w:rsidRPr="00BA46DE">
        <w:t>rusă</w:t>
      </w:r>
      <w:proofErr w:type="spellEnd"/>
      <w:r w:rsidRPr="00BA46DE">
        <w:t xml:space="preserve"> – </w:t>
      </w:r>
      <w:proofErr w:type="spellStart"/>
      <w:r w:rsidRPr="00BA46DE">
        <w:t>română</w:t>
      </w:r>
      <w:proofErr w:type="spellEnd"/>
    </w:p>
    <w:p w:rsidR="00ED72EF" w:rsidRPr="00673489" w:rsidRDefault="00ED72EF" w:rsidP="00505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72EF" w:rsidRPr="00673489" w:rsidRDefault="004448DB" w:rsidP="00FA6A63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142"/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  <w:r w:rsidR="00894BA4" w:rsidRPr="00673489">
        <w:rPr>
          <w:b/>
          <w:lang w:val="ro-RO"/>
        </w:rPr>
        <w:t>Scopul serviciilor</w:t>
      </w:r>
      <w:r w:rsidR="00EB4115" w:rsidRPr="00673489">
        <w:rPr>
          <w:b/>
          <w:lang w:val="ro-RO"/>
        </w:rPr>
        <w:t xml:space="preserve"> de consultanță</w:t>
      </w:r>
    </w:p>
    <w:p w:rsidR="005A5B2C" w:rsidRPr="005105CF" w:rsidRDefault="005A5B2C" w:rsidP="005A5B2C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Consultantul Individual va</w:t>
      </w:r>
      <w:r w:rsidR="00FC58AC" w:rsidRPr="0067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 contractat</w:t>
      </w:r>
      <w:r w:rsidRPr="005105CF">
        <w:rPr>
          <w:rFonts w:ascii="Times New Roman" w:hAnsi="Times New Roman" w:cs="Times New Roman"/>
          <w:sz w:val="24"/>
          <w:szCs w:val="24"/>
        </w:rPr>
        <w:t xml:space="preserve"> pentru prestarea serviciilor menționate mai sus, în dependență de necesitatea organizației pentru: </w:t>
      </w:r>
    </w:p>
    <w:p w:rsidR="005A5B2C" w:rsidRPr="005105CF" w:rsidRDefault="005A5B2C" w:rsidP="003D1B9E">
      <w:pPr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105CF">
        <w:rPr>
          <w:rFonts w:ascii="Times New Roman" w:hAnsi="Times New Roman" w:cs="Times New Roman"/>
          <w:sz w:val="24"/>
          <w:szCs w:val="24"/>
        </w:rPr>
        <w:t xml:space="preserve">- Efectuarea serviciilor de traducere și redactare în limbile menționate </w:t>
      </w:r>
      <w:r w:rsidR="000C2B8E">
        <w:rPr>
          <w:rFonts w:ascii="Times New Roman" w:hAnsi="Times New Roman" w:cs="Times New Roman"/>
          <w:sz w:val="24"/>
          <w:szCs w:val="24"/>
        </w:rPr>
        <w:t xml:space="preserve">mai sus </w:t>
      </w:r>
      <w:r w:rsidRPr="005105CF">
        <w:rPr>
          <w:rFonts w:ascii="Times New Roman" w:hAnsi="Times New Roman" w:cs="Times New Roman"/>
          <w:sz w:val="24"/>
          <w:szCs w:val="24"/>
        </w:rPr>
        <w:t xml:space="preserve">a unor documente și materiale aferente proiectelor implementate de către </w:t>
      </w:r>
      <w:r w:rsidRPr="005105CF">
        <w:rPr>
          <w:rFonts w:ascii="Times New Roman" w:hAnsi="Times New Roman" w:cs="Times New Roman"/>
          <w:b/>
          <w:sz w:val="24"/>
          <w:szCs w:val="24"/>
          <w:lang w:val="ro-MD"/>
        </w:rPr>
        <w:t xml:space="preserve">A.O. „Iniţiativa Pozitivă”, </w:t>
      </w:r>
      <w:r w:rsidRPr="005105CF">
        <w:rPr>
          <w:rFonts w:ascii="Times New Roman" w:hAnsi="Times New Roman" w:cs="Times New Roman"/>
          <w:sz w:val="24"/>
          <w:szCs w:val="24"/>
        </w:rPr>
        <w:t xml:space="preserve">la solicitarea acesteia; </w:t>
      </w:r>
    </w:p>
    <w:p w:rsidR="005A5B2C" w:rsidRPr="005105CF" w:rsidRDefault="005A5B2C" w:rsidP="005A5B2C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105CF">
        <w:rPr>
          <w:rFonts w:ascii="Times New Roman" w:hAnsi="Times New Roman" w:cs="Times New Roman"/>
          <w:sz w:val="24"/>
          <w:szCs w:val="24"/>
        </w:rPr>
        <w:lastRenderedPageBreak/>
        <w:t>- Traducerile trebuie să redea sensul din limba de origine;</w:t>
      </w:r>
    </w:p>
    <w:p w:rsidR="005A5B2C" w:rsidRPr="005105CF" w:rsidRDefault="005A5B2C" w:rsidP="005A5B2C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105CF">
        <w:rPr>
          <w:rFonts w:ascii="Times New Roman" w:hAnsi="Times New Roman" w:cs="Times New Roman"/>
          <w:sz w:val="24"/>
          <w:szCs w:val="24"/>
        </w:rPr>
        <w:t>- Traducerea trebuie să respecte numărul de paragrafe, fraze și structuri independente din textul-sursă;</w:t>
      </w:r>
    </w:p>
    <w:p w:rsidR="005A5B2C" w:rsidRPr="005105CF" w:rsidRDefault="005A5B2C" w:rsidP="005A5B2C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105CF">
        <w:rPr>
          <w:rFonts w:ascii="Times New Roman" w:hAnsi="Times New Roman" w:cs="Times New Roman"/>
          <w:sz w:val="24"/>
          <w:szCs w:val="24"/>
        </w:rPr>
        <w:t xml:space="preserve">- Traducerea în mod complet și adecvat a tuturor documentelor, fără greșeli gramaticale, cu diacritice (unde este cazul); </w:t>
      </w:r>
    </w:p>
    <w:p w:rsidR="005A5B2C" w:rsidRPr="005105CF" w:rsidRDefault="005A5B2C" w:rsidP="005A5B2C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105CF">
        <w:rPr>
          <w:rFonts w:ascii="Times New Roman" w:hAnsi="Times New Roman" w:cs="Times New Roman"/>
          <w:sz w:val="24"/>
          <w:szCs w:val="24"/>
        </w:rPr>
        <w:t xml:space="preserve">- Efectuarea serviciilor de revizuire a traducerilor, a textelor redactate la cererea </w:t>
      </w:r>
      <w:r w:rsidRPr="005105CF">
        <w:rPr>
          <w:rFonts w:ascii="Times New Roman" w:hAnsi="Times New Roman" w:cs="Times New Roman"/>
          <w:b/>
          <w:sz w:val="24"/>
          <w:szCs w:val="24"/>
          <w:lang w:val="ro-MD"/>
        </w:rPr>
        <w:t>A.O. „Iniţiativa Pozitivă”</w:t>
      </w:r>
      <w:r w:rsidRPr="005105CF">
        <w:rPr>
          <w:rFonts w:ascii="Times New Roman" w:hAnsi="Times New Roman" w:cs="Times New Roman"/>
          <w:sz w:val="24"/>
          <w:szCs w:val="24"/>
        </w:rPr>
        <w:t xml:space="preserve"> în cazul în care acesta identifică existenta unor greșeli g</w:t>
      </w:r>
      <w:r w:rsidR="000C2B8E">
        <w:rPr>
          <w:rFonts w:ascii="Times New Roman" w:hAnsi="Times New Roman" w:cs="Times New Roman"/>
          <w:sz w:val="24"/>
          <w:szCs w:val="24"/>
        </w:rPr>
        <w:t>ramaticale sau inadvertente față</w:t>
      </w:r>
      <w:r w:rsidRPr="005105CF">
        <w:rPr>
          <w:rFonts w:ascii="Times New Roman" w:hAnsi="Times New Roman" w:cs="Times New Roman"/>
          <w:sz w:val="24"/>
          <w:szCs w:val="24"/>
        </w:rPr>
        <w:t xml:space="preserve"> de textul înaintat spre traducere, documentele vor fi refăcute de către prestator fără costuri suplimentare pentru </w:t>
      </w:r>
      <w:r w:rsidRPr="005105CF">
        <w:rPr>
          <w:rFonts w:ascii="Times New Roman" w:hAnsi="Times New Roman" w:cs="Times New Roman"/>
          <w:b/>
          <w:sz w:val="24"/>
          <w:szCs w:val="24"/>
          <w:lang w:val="ro-MD"/>
        </w:rPr>
        <w:t>A.O. „Iniţiativa Pozitivă”</w:t>
      </w:r>
      <w:r w:rsidRPr="005105CF">
        <w:rPr>
          <w:rFonts w:ascii="Times New Roman" w:hAnsi="Times New Roman" w:cs="Times New Roman"/>
          <w:sz w:val="24"/>
          <w:szCs w:val="24"/>
        </w:rPr>
        <w:t>.</w:t>
      </w:r>
    </w:p>
    <w:p w:rsidR="00B67A0A" w:rsidRPr="00875307" w:rsidRDefault="00B67A0A" w:rsidP="0087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115" w:rsidRPr="00673489" w:rsidRDefault="00EB4115" w:rsidP="003D1B9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276" w:lineRule="auto"/>
        <w:ind w:left="-142" w:firstLine="142"/>
        <w:jc w:val="both"/>
        <w:rPr>
          <w:b/>
          <w:lang w:val="ro-RO"/>
        </w:rPr>
      </w:pPr>
      <w:r w:rsidRPr="00673489">
        <w:rPr>
          <w:b/>
          <w:lang w:val="ro-RO"/>
        </w:rPr>
        <w:t>Rezultatele așteptate</w:t>
      </w:r>
    </w:p>
    <w:p w:rsidR="00EB4115" w:rsidRPr="00673489" w:rsidRDefault="00EB4115" w:rsidP="003D1B9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3489">
        <w:rPr>
          <w:rFonts w:ascii="Times New Roman" w:hAnsi="Times New Roman" w:cs="Times New Roman"/>
          <w:sz w:val="24"/>
          <w:szCs w:val="24"/>
        </w:rPr>
        <w:t>Consultanții vor prezenta</w:t>
      </w:r>
      <w:r w:rsidR="00BF02A3">
        <w:rPr>
          <w:rFonts w:ascii="Times New Roman" w:hAnsi="Times New Roman" w:cs="Times New Roman"/>
          <w:sz w:val="24"/>
          <w:szCs w:val="24"/>
        </w:rPr>
        <w:t>/preda</w:t>
      </w:r>
      <w:r w:rsidRPr="00673489">
        <w:rPr>
          <w:rFonts w:ascii="Times New Roman" w:hAnsi="Times New Roman" w:cs="Times New Roman"/>
          <w:sz w:val="24"/>
          <w:szCs w:val="24"/>
        </w:rPr>
        <w:t xml:space="preserve"> documentele traduse</w:t>
      </w:r>
      <w:r w:rsidR="00D76C5C">
        <w:rPr>
          <w:rFonts w:ascii="Times New Roman" w:hAnsi="Times New Roman" w:cs="Times New Roman"/>
          <w:sz w:val="24"/>
          <w:szCs w:val="24"/>
        </w:rPr>
        <w:t>, redactat</w:t>
      </w:r>
      <w:r w:rsidR="00875307">
        <w:rPr>
          <w:rFonts w:ascii="Times New Roman" w:hAnsi="Times New Roman" w:cs="Times New Roman"/>
          <w:sz w:val="24"/>
          <w:szCs w:val="24"/>
        </w:rPr>
        <w:t>e</w:t>
      </w:r>
      <w:r w:rsidR="00945C56">
        <w:rPr>
          <w:rFonts w:ascii="Times New Roman" w:hAnsi="Times New Roman" w:cs="Times New Roman"/>
          <w:sz w:val="24"/>
          <w:szCs w:val="24"/>
        </w:rPr>
        <w:t xml:space="preserve"> pe suport electronic </w:t>
      </w:r>
      <w:r w:rsidRPr="00673489">
        <w:rPr>
          <w:rFonts w:ascii="Times New Roman" w:hAnsi="Times New Roman" w:cs="Times New Roman"/>
          <w:sz w:val="24"/>
          <w:szCs w:val="24"/>
        </w:rPr>
        <w:t xml:space="preserve">acompaniat cu un </w:t>
      </w:r>
      <w:r w:rsidR="008655BA" w:rsidRPr="00673489">
        <w:rPr>
          <w:rFonts w:ascii="Times New Roman" w:hAnsi="Times New Roman" w:cs="Times New Roman"/>
          <w:sz w:val="24"/>
          <w:szCs w:val="24"/>
        </w:rPr>
        <w:t>act</w:t>
      </w:r>
      <w:r w:rsidRPr="00673489">
        <w:rPr>
          <w:rFonts w:ascii="Times New Roman" w:hAnsi="Times New Roman" w:cs="Times New Roman"/>
          <w:sz w:val="24"/>
          <w:szCs w:val="24"/>
        </w:rPr>
        <w:t xml:space="preserve"> </w:t>
      </w:r>
      <w:r w:rsidR="003D1B9E">
        <w:rPr>
          <w:rFonts w:ascii="Times New Roman" w:hAnsi="Times New Roman" w:cs="Times New Roman"/>
          <w:sz w:val="24"/>
          <w:szCs w:val="24"/>
        </w:rPr>
        <w:t xml:space="preserve"> </w:t>
      </w:r>
      <w:r w:rsidR="00945C56">
        <w:rPr>
          <w:rFonts w:ascii="Times New Roman" w:hAnsi="Times New Roman" w:cs="Times New Roman"/>
          <w:sz w:val="24"/>
          <w:szCs w:val="24"/>
        </w:rPr>
        <w:t>de recepție.</w:t>
      </w:r>
    </w:p>
    <w:p w:rsidR="00226EED" w:rsidRPr="00673489" w:rsidRDefault="00226EED" w:rsidP="00505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115" w:rsidRPr="00673489" w:rsidRDefault="00EB4115" w:rsidP="003D1B9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3489">
        <w:rPr>
          <w:rFonts w:ascii="Times New Roman" w:hAnsi="Times New Roman" w:cs="Times New Roman"/>
          <w:sz w:val="24"/>
          <w:szCs w:val="24"/>
        </w:rPr>
        <w:t xml:space="preserve">Consultantului i se solicită să presteze serviciile luând în considerare principiul economiei şi </w:t>
      </w:r>
      <w:r w:rsidR="00226EED" w:rsidRPr="00673489">
        <w:rPr>
          <w:rFonts w:ascii="Times New Roman" w:hAnsi="Times New Roman" w:cs="Times New Roman"/>
          <w:sz w:val="24"/>
          <w:szCs w:val="24"/>
        </w:rPr>
        <w:t>eficienței</w:t>
      </w:r>
      <w:r w:rsidRPr="00673489">
        <w:rPr>
          <w:rFonts w:ascii="Times New Roman" w:hAnsi="Times New Roman" w:cs="Times New Roman"/>
          <w:sz w:val="24"/>
          <w:szCs w:val="24"/>
        </w:rPr>
        <w:t xml:space="preserve"> </w:t>
      </w:r>
      <w:r w:rsidR="00226EED" w:rsidRPr="00673489">
        <w:rPr>
          <w:rFonts w:ascii="Times New Roman" w:hAnsi="Times New Roman" w:cs="Times New Roman"/>
          <w:sz w:val="24"/>
          <w:szCs w:val="24"/>
        </w:rPr>
        <w:t>și</w:t>
      </w:r>
      <w:r w:rsidRPr="00673489">
        <w:rPr>
          <w:rFonts w:ascii="Times New Roman" w:hAnsi="Times New Roman" w:cs="Times New Roman"/>
          <w:sz w:val="24"/>
          <w:szCs w:val="24"/>
        </w:rPr>
        <w:t xml:space="preserve"> să ofere nivelul etic </w:t>
      </w:r>
      <w:r w:rsidR="00226EED" w:rsidRPr="00673489">
        <w:rPr>
          <w:rFonts w:ascii="Times New Roman" w:hAnsi="Times New Roman" w:cs="Times New Roman"/>
          <w:sz w:val="24"/>
          <w:szCs w:val="24"/>
        </w:rPr>
        <w:t>și</w:t>
      </w:r>
      <w:r w:rsidRPr="00673489">
        <w:rPr>
          <w:rFonts w:ascii="Times New Roman" w:hAnsi="Times New Roman" w:cs="Times New Roman"/>
          <w:sz w:val="24"/>
          <w:szCs w:val="24"/>
        </w:rPr>
        <w:t xml:space="preserve"> profesional cel mai ridicat.  </w:t>
      </w:r>
    </w:p>
    <w:p w:rsidR="00FC58AC" w:rsidRPr="00673489" w:rsidRDefault="00FC58AC" w:rsidP="003D1B9E">
      <w:pPr>
        <w:pStyle w:val="a4"/>
        <w:shd w:val="clear" w:color="auto" w:fill="FFFFFF" w:themeFill="background1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D72EF" w:rsidRPr="00673489" w:rsidRDefault="00EB0EB1" w:rsidP="00EB0EB1">
      <w:pPr>
        <w:pStyle w:val="a3"/>
        <w:numPr>
          <w:ilvl w:val="0"/>
          <w:numId w:val="1"/>
        </w:numPr>
        <w:spacing w:line="276" w:lineRule="auto"/>
        <w:ind w:left="-142" w:firstLine="0"/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  <w:r w:rsidR="00ED72EF" w:rsidRPr="00673489">
        <w:rPr>
          <w:b/>
          <w:lang w:val="ro-RO"/>
        </w:rPr>
        <w:t>Cerințele de calificare și baza de evaluare (criterii de evaluare)</w:t>
      </w:r>
    </w:p>
    <w:p w:rsidR="00BF02A3" w:rsidRDefault="00BC17D3" w:rsidP="00BF02A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673489">
        <w:rPr>
          <w:rFonts w:ascii="Times New Roman" w:hAnsi="Times New Roman" w:cs="Times New Roman"/>
          <w:b/>
          <w:sz w:val="24"/>
          <w:szCs w:val="24"/>
        </w:rPr>
        <w:tab/>
      </w:r>
      <w:r w:rsidRPr="00EB0EB1">
        <w:rPr>
          <w:rFonts w:ascii="Times New Roman" w:hAnsi="Times New Roman" w:cs="Times New Roman"/>
          <w:sz w:val="24"/>
          <w:szCs w:val="24"/>
          <w:u w:val="single"/>
        </w:rPr>
        <w:t>1. Experiența generală</w:t>
      </w:r>
      <w:r w:rsidR="009F6038" w:rsidRPr="00EB0EB1">
        <w:rPr>
          <w:rFonts w:ascii="Times New Roman" w:hAnsi="Times New Roman" w:cs="Times New Roman"/>
          <w:sz w:val="24"/>
          <w:szCs w:val="24"/>
          <w:u w:val="single"/>
        </w:rPr>
        <w:t xml:space="preserve"> (2</w:t>
      </w:r>
      <w:r w:rsidR="00B67A0A" w:rsidRPr="00EB0EB1">
        <w:rPr>
          <w:rFonts w:ascii="Times New Roman" w:hAnsi="Times New Roman" w:cs="Times New Roman"/>
          <w:sz w:val="24"/>
          <w:szCs w:val="24"/>
          <w:u w:val="single"/>
        </w:rPr>
        <w:t>0 puncte)</w:t>
      </w:r>
      <w:r w:rsidRPr="00EB0EB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02A3" w:rsidRPr="007D0E81" w:rsidRDefault="00BF02A3" w:rsidP="00095532">
      <w:pPr>
        <w:pStyle w:val="a4"/>
        <w:numPr>
          <w:ilvl w:val="0"/>
          <w:numId w:val="38"/>
        </w:numPr>
        <w:spacing w:after="0"/>
        <w:ind w:hanging="3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7D0E81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7D0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E81">
        <w:rPr>
          <w:rFonts w:ascii="Times New Roman" w:hAnsi="Times New Roman" w:cs="Times New Roman"/>
          <w:sz w:val="24"/>
          <w:szCs w:val="24"/>
          <w:lang w:val="en-US"/>
        </w:rPr>
        <w:t>universitare</w:t>
      </w:r>
      <w:proofErr w:type="spellEnd"/>
      <w:r w:rsidRPr="007D0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E8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D0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E81">
        <w:rPr>
          <w:rFonts w:ascii="Times New Roman" w:hAnsi="Times New Roman" w:cs="Times New Roman"/>
          <w:sz w:val="24"/>
          <w:szCs w:val="24"/>
          <w:lang w:val="en-US"/>
        </w:rPr>
        <w:t>domeniu</w:t>
      </w:r>
      <w:proofErr w:type="spellEnd"/>
      <w:r w:rsidRPr="007D0E8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D0E81">
        <w:rPr>
          <w:rFonts w:ascii="Times New Roman" w:hAnsi="Times New Roman" w:cs="Times New Roman"/>
          <w:sz w:val="24"/>
          <w:szCs w:val="24"/>
        </w:rPr>
        <w:t>facultate de Filologie / de Litere);</w:t>
      </w:r>
    </w:p>
    <w:p w:rsidR="00BC17D3" w:rsidRPr="007D0E81" w:rsidRDefault="009F6038" w:rsidP="007D0E81">
      <w:pPr>
        <w:pStyle w:val="a4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7D0E81">
        <w:rPr>
          <w:rFonts w:ascii="Times New Roman" w:hAnsi="Times New Roman" w:cs="Times New Roman"/>
          <w:sz w:val="24"/>
          <w:szCs w:val="24"/>
        </w:rPr>
        <w:t>C</w:t>
      </w:r>
      <w:r w:rsidR="00BC17D3" w:rsidRPr="007D0E81">
        <w:rPr>
          <w:rFonts w:ascii="Times New Roman" w:hAnsi="Times New Roman" w:cs="Times New Roman"/>
          <w:sz w:val="24"/>
          <w:szCs w:val="24"/>
        </w:rPr>
        <w:t>el puțin trei ani de experiență în prestarea serviciilor de traducere scrisă</w:t>
      </w:r>
      <w:r w:rsidR="007D0E81" w:rsidRPr="007D0E81">
        <w:rPr>
          <w:rFonts w:ascii="Times New Roman" w:hAnsi="Times New Roman" w:cs="Times New Roman"/>
          <w:sz w:val="24"/>
          <w:szCs w:val="24"/>
        </w:rPr>
        <w:t xml:space="preserve"> și redactare</w:t>
      </w:r>
      <w:r w:rsidR="00BC17D3" w:rsidRPr="007D0E81">
        <w:rPr>
          <w:rFonts w:ascii="Times New Roman" w:hAnsi="Times New Roman" w:cs="Times New Roman"/>
          <w:sz w:val="24"/>
          <w:szCs w:val="24"/>
        </w:rPr>
        <w:t>;</w:t>
      </w:r>
    </w:p>
    <w:p w:rsidR="00DD3311" w:rsidRPr="00673489" w:rsidRDefault="00DD3311" w:rsidP="003D1B9E">
      <w:pPr>
        <w:pStyle w:val="a4"/>
        <w:spacing w:after="0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77D4" w:rsidRDefault="00D76C5C" w:rsidP="006977D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17D3" w:rsidRPr="00D76C5C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DD3311" w:rsidRPr="00D76C5C">
        <w:rPr>
          <w:rFonts w:ascii="Times New Roman" w:eastAsia="Calibri" w:hAnsi="Times New Roman" w:cs="Times New Roman"/>
          <w:sz w:val="24"/>
          <w:szCs w:val="24"/>
          <w:u w:val="single"/>
        </w:rPr>
        <w:t>Corespunderea pentru sarcină</w:t>
      </w:r>
      <w:r w:rsidR="009F6038" w:rsidRPr="00D76C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(5</w:t>
      </w:r>
      <w:r w:rsidR="00B67A0A" w:rsidRPr="00D76C5C">
        <w:rPr>
          <w:rFonts w:ascii="Times New Roman" w:eastAsia="Calibri" w:hAnsi="Times New Roman" w:cs="Times New Roman"/>
          <w:sz w:val="24"/>
          <w:szCs w:val="24"/>
          <w:u w:val="single"/>
        </w:rPr>
        <w:t>0 puncte)</w:t>
      </w:r>
      <w:r w:rsidR="00BC17D3" w:rsidRPr="00D76C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77D4" w:rsidRPr="006977D4" w:rsidRDefault="007D0E81" w:rsidP="006977D4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Experiența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anterioară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traducerilor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materialelor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informaționa</w:t>
      </w:r>
      <w:r w:rsidR="006977D4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="006977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977D4">
        <w:rPr>
          <w:rFonts w:ascii="Times New Roman" w:hAnsi="Times New Roman" w:cs="Times New Roman"/>
          <w:sz w:val="24"/>
          <w:szCs w:val="24"/>
          <w:lang w:val="en-US"/>
        </w:rPr>
        <w:t>științifice</w:t>
      </w:r>
      <w:proofErr w:type="spellEnd"/>
      <w:r w:rsidR="006977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977D4">
        <w:rPr>
          <w:rFonts w:ascii="Times New Roman" w:hAnsi="Times New Roman" w:cs="Times New Roman"/>
          <w:sz w:val="24"/>
          <w:szCs w:val="24"/>
          <w:lang w:val="en-US"/>
        </w:rPr>
        <w:t>literare</w:t>
      </w:r>
      <w:proofErr w:type="spellEnd"/>
      <w:r w:rsidR="006977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977D4">
        <w:rPr>
          <w:rFonts w:ascii="Times New Roman" w:hAnsi="Times New Roman" w:cs="Times New Roman"/>
          <w:sz w:val="24"/>
          <w:szCs w:val="24"/>
          <w:lang w:val="en-US"/>
        </w:rPr>
        <w:t>etc.</w:t>
      </w:r>
    </w:p>
    <w:p w:rsidR="006977D4" w:rsidRPr="006977D4" w:rsidRDefault="007D0E81" w:rsidP="006977D4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7D4">
        <w:rPr>
          <w:rFonts w:ascii="Times New Roman" w:hAnsi="Times New Roman" w:cs="Times New Roman"/>
          <w:sz w:val="24"/>
          <w:szCs w:val="24"/>
          <w:lang w:val="en-US"/>
        </w:rPr>
        <w:t>Experienţa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traducere</w:t>
      </w:r>
      <w:proofErr w:type="spellEnd"/>
      <w:r w:rsidR="00E475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47592">
        <w:rPr>
          <w:rFonts w:ascii="Times New Roman" w:hAnsi="Times New Roman" w:cs="Times New Roman"/>
          <w:sz w:val="24"/>
          <w:szCs w:val="24"/>
          <w:lang w:val="en-US"/>
        </w:rPr>
        <w:t>redactare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materialelor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HIV/SIDA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7D4">
        <w:rPr>
          <w:rFonts w:ascii="Times New Roman" w:hAnsi="Times New Roman" w:cs="Times New Roman"/>
          <w:sz w:val="24"/>
          <w:szCs w:val="24"/>
        </w:rPr>
        <w:t>narcomaniei</w:t>
      </w:r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obligatorie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traducerea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materialelor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sănătăţii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constitui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avantaj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6977D4" w:rsidRPr="006977D4" w:rsidRDefault="007D0E81" w:rsidP="006977D4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Experiență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de minim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însărcinări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similare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77D4" w:rsidRPr="006977D4" w:rsidRDefault="007D0E81" w:rsidP="006977D4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977D4">
        <w:rPr>
          <w:rFonts w:ascii="Times New Roman" w:eastAsia="Times New Roman" w:hAnsi="Times New Roman" w:cs="Times New Roman"/>
          <w:sz w:val="24"/>
          <w:szCs w:val="24"/>
          <w:lang w:val="en-US"/>
        </w:rPr>
        <w:t>Portofoliu</w:t>
      </w:r>
      <w:proofErr w:type="spellEnd"/>
      <w:r w:rsidRPr="00697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eastAsia="Times New Roman" w:hAnsi="Times New Roman" w:cs="Times New Roman"/>
          <w:sz w:val="24"/>
          <w:szCs w:val="24"/>
          <w:lang w:val="en-US"/>
        </w:rPr>
        <w:t>variat</w:t>
      </w:r>
      <w:proofErr w:type="spellEnd"/>
      <w:r w:rsidRPr="00697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977D4">
        <w:rPr>
          <w:rFonts w:ascii="Times New Roman" w:eastAsia="Times New Roman" w:hAnsi="Times New Roman" w:cs="Times New Roman"/>
          <w:sz w:val="24"/>
          <w:szCs w:val="24"/>
          <w:lang w:val="en-US"/>
        </w:rPr>
        <w:t>traduceri</w:t>
      </w:r>
      <w:proofErr w:type="spellEnd"/>
      <w:r w:rsidR="00E47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47592">
        <w:rPr>
          <w:rFonts w:ascii="Times New Roman" w:eastAsia="Times New Roman" w:hAnsi="Times New Roman" w:cs="Times New Roman"/>
          <w:sz w:val="24"/>
          <w:szCs w:val="24"/>
          <w:lang w:val="en-US"/>
        </w:rPr>
        <w:t>redactare</w:t>
      </w:r>
      <w:proofErr w:type="spellEnd"/>
      <w:r w:rsidRPr="00697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eastAsia="Times New Roman" w:hAnsi="Times New Roman" w:cs="Times New Roman"/>
          <w:sz w:val="24"/>
          <w:szCs w:val="24"/>
          <w:lang w:val="en-US"/>
        </w:rPr>
        <w:t>realizate</w:t>
      </w:r>
      <w:proofErr w:type="spellEnd"/>
      <w:r w:rsidRPr="00697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97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eastAsia="Times New Roman" w:hAnsi="Times New Roman" w:cs="Times New Roman"/>
          <w:sz w:val="24"/>
          <w:szCs w:val="24"/>
          <w:lang w:val="en-US"/>
        </w:rPr>
        <w:t>organizații</w:t>
      </w:r>
      <w:proofErr w:type="spellEnd"/>
      <w:r w:rsidRPr="006977D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D0E81" w:rsidRPr="006977D4" w:rsidRDefault="007D0E81" w:rsidP="006977D4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Experiența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organizații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internaționale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agenții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implementează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finanțare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externă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7D4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Pr="006977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17D3" w:rsidRPr="007D0E81" w:rsidRDefault="00BC17D3" w:rsidP="003D1B9E">
      <w:pPr>
        <w:pStyle w:val="a4"/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FA245E" w:rsidRDefault="00D76C5C" w:rsidP="00FA245E">
      <w:pPr>
        <w:pStyle w:val="a4"/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76C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 </w:t>
      </w:r>
      <w:r w:rsidR="00DD3311" w:rsidRPr="00D76C5C">
        <w:rPr>
          <w:rFonts w:ascii="Times New Roman" w:eastAsia="Calibri" w:hAnsi="Times New Roman" w:cs="Times New Roman"/>
          <w:sz w:val="24"/>
          <w:szCs w:val="24"/>
          <w:u w:val="single"/>
        </w:rPr>
        <w:t>Limba și experiența relevantă</w:t>
      </w:r>
      <w:r w:rsidR="00B67A0A" w:rsidRPr="00D76C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(30 puncte)</w:t>
      </w:r>
      <w:r w:rsidR="00BC17D3" w:rsidRPr="00D76C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A245E" w:rsidRPr="00FA245E" w:rsidRDefault="00FA245E" w:rsidP="00FA245E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45E">
        <w:rPr>
          <w:rFonts w:ascii="Times New Roman" w:hAnsi="Times New Roman" w:cs="Times New Roman"/>
          <w:sz w:val="24"/>
          <w:szCs w:val="24"/>
        </w:rPr>
        <w:t>Cunoaștere excelentă a limbii pentru care Consultantul aplică, ortografie, stilistică, morfologie</w:t>
      </w:r>
      <w:r w:rsidR="0054400E" w:rsidRPr="006977D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A245E" w:rsidRPr="00FA245E" w:rsidRDefault="00FA245E" w:rsidP="00FA245E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45E">
        <w:rPr>
          <w:rFonts w:ascii="Times New Roman" w:hAnsi="Times New Roman" w:cs="Times New Roman"/>
          <w:sz w:val="24"/>
          <w:szCs w:val="24"/>
        </w:rPr>
        <w:t>Cunoașterea terminologiei în domeniul sănătății va fi un avantaj</w:t>
      </w:r>
      <w:r w:rsidR="0054400E">
        <w:rPr>
          <w:rFonts w:ascii="Times New Roman" w:hAnsi="Times New Roman" w:cs="Times New Roman"/>
          <w:sz w:val="24"/>
          <w:szCs w:val="24"/>
        </w:rPr>
        <w:t>.</w:t>
      </w:r>
    </w:p>
    <w:p w:rsidR="00A5198C" w:rsidRPr="00FA245E" w:rsidRDefault="00A5198C" w:rsidP="00FA245E">
      <w:pPr>
        <w:pStyle w:val="a4"/>
        <w:spacing w:after="0"/>
        <w:ind w:left="4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B0EB1" w:rsidRDefault="00EB0EB1" w:rsidP="00EB0EB1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  <w:r w:rsidR="00ED72EF" w:rsidRPr="00673489">
        <w:rPr>
          <w:b/>
          <w:lang w:val="ro-RO"/>
        </w:rPr>
        <w:t>Durata prestării serviciilor și timpul estimativ utilizat</w:t>
      </w:r>
    </w:p>
    <w:p w:rsidR="004C14B8" w:rsidRPr="00673489" w:rsidRDefault="00EB0EB1" w:rsidP="0054400E">
      <w:pPr>
        <w:pStyle w:val="a3"/>
        <w:spacing w:line="276" w:lineRule="auto"/>
        <w:ind w:left="-284" w:firstLine="0"/>
        <w:jc w:val="both"/>
      </w:pPr>
      <w:proofErr w:type="spellStart"/>
      <w:r w:rsidRPr="00EB0EB1">
        <w:t>Consultantul</w:t>
      </w:r>
      <w:proofErr w:type="spellEnd"/>
      <w:r w:rsidRPr="00EB0EB1">
        <w:t>/</w:t>
      </w:r>
      <w:proofErr w:type="spellStart"/>
      <w:r w:rsidRPr="00EB0EB1">
        <w:t>Prestatorul</w:t>
      </w:r>
      <w:proofErr w:type="spellEnd"/>
      <w:r w:rsidRPr="00EB0EB1">
        <w:t xml:space="preserve"> </w:t>
      </w:r>
      <w:proofErr w:type="spellStart"/>
      <w:r w:rsidRPr="00EB0EB1">
        <w:t>selectat</w:t>
      </w:r>
      <w:proofErr w:type="spellEnd"/>
      <w:r w:rsidRPr="00EB0EB1">
        <w:t xml:space="preserve"> </w:t>
      </w:r>
      <w:proofErr w:type="spellStart"/>
      <w:r w:rsidRPr="00EB0EB1">
        <w:t>își</w:t>
      </w:r>
      <w:proofErr w:type="spellEnd"/>
      <w:r w:rsidRPr="00EB0EB1">
        <w:t xml:space="preserve"> </w:t>
      </w:r>
      <w:proofErr w:type="spellStart"/>
      <w:r w:rsidRPr="00EB0EB1">
        <w:t>va</w:t>
      </w:r>
      <w:proofErr w:type="spellEnd"/>
      <w:r w:rsidRPr="00EB0EB1">
        <w:t xml:space="preserve"> asuma îndeplinirea responsabilităților prevăzute în cadrul prezentului Termeni de Referință. Consultanța va fi </w:t>
      </w:r>
      <w:proofErr w:type="spellStart"/>
      <w:r w:rsidRPr="00EB0EB1">
        <w:t>oferită</w:t>
      </w:r>
      <w:proofErr w:type="spellEnd"/>
      <w:r w:rsidRPr="00EB0EB1">
        <w:t xml:space="preserve"> </w:t>
      </w:r>
      <w:proofErr w:type="spellStart"/>
      <w:r w:rsidRPr="00EB0EB1">
        <w:t>pentru</w:t>
      </w:r>
      <w:proofErr w:type="spellEnd"/>
      <w:r w:rsidRPr="00EB0EB1">
        <w:t xml:space="preserve"> </w:t>
      </w:r>
      <w:proofErr w:type="spellStart"/>
      <w:r w:rsidRPr="00EB0EB1">
        <w:t>perioada</w:t>
      </w:r>
      <w:proofErr w:type="spellEnd"/>
      <w:r w:rsidRPr="00EB0EB1">
        <w:t xml:space="preserve"> </w:t>
      </w:r>
      <w:proofErr w:type="spellStart"/>
      <w:r w:rsidR="0054400E">
        <w:t>septembrie</w:t>
      </w:r>
      <w:proofErr w:type="spellEnd"/>
      <w:r w:rsidR="0054400E">
        <w:t xml:space="preserve"> </w:t>
      </w:r>
      <w:r w:rsidRPr="00EB0EB1">
        <w:t xml:space="preserve">– </w:t>
      </w:r>
      <w:proofErr w:type="spellStart"/>
      <w:r w:rsidRPr="00EB0EB1">
        <w:t>decembrie</w:t>
      </w:r>
      <w:proofErr w:type="spellEnd"/>
      <w:r w:rsidRPr="00EB0EB1">
        <w:t xml:space="preserve"> 2018, cu posibilitatea extinderii ulterioare în baza satisfacerii serviciilor prestate. Consultantul/Prestatorul vor agrea activitățile cu persoanele responsabile din cadrul proiectelor implementate de către </w:t>
      </w:r>
      <w:r w:rsidRPr="00EB0EB1">
        <w:rPr>
          <w:b/>
          <w:lang w:val="ro-MD"/>
        </w:rPr>
        <w:t>A.O. „Iniţiativa Pozitivă”</w:t>
      </w:r>
      <w:r w:rsidRPr="00EB0EB1">
        <w:t xml:space="preserve">. </w:t>
      </w:r>
    </w:p>
    <w:p w:rsidR="002932F3" w:rsidRPr="00673489" w:rsidRDefault="002932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32F3" w:rsidRPr="00673489" w:rsidSect="0054400E">
      <w:pgSz w:w="12240" w:h="15840"/>
      <w:pgMar w:top="851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EA9"/>
    <w:multiLevelType w:val="hybridMultilevel"/>
    <w:tmpl w:val="FC2CE7AA"/>
    <w:lvl w:ilvl="0" w:tplc="5F2230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EF2"/>
    <w:multiLevelType w:val="hybridMultilevel"/>
    <w:tmpl w:val="231EBD60"/>
    <w:lvl w:ilvl="0" w:tplc="70C2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635"/>
    <w:multiLevelType w:val="multilevel"/>
    <w:tmpl w:val="8DA4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B2414"/>
    <w:multiLevelType w:val="hybridMultilevel"/>
    <w:tmpl w:val="36F8589E"/>
    <w:lvl w:ilvl="0" w:tplc="38D6F30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969DE"/>
    <w:multiLevelType w:val="hybridMultilevel"/>
    <w:tmpl w:val="F92CBA1E"/>
    <w:lvl w:ilvl="0" w:tplc="149CEDB6">
      <w:numFmt w:val="bullet"/>
      <w:lvlText w:val="-"/>
      <w:lvlJc w:val="left"/>
      <w:pPr>
        <w:ind w:left="136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5" w15:restartNumberingAfterBreak="0">
    <w:nsid w:val="06E06AC0"/>
    <w:multiLevelType w:val="multilevel"/>
    <w:tmpl w:val="27D8D9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Cambria" w:eastAsia="Calibri" w:hAnsi="Cambri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E0F20"/>
    <w:multiLevelType w:val="hybridMultilevel"/>
    <w:tmpl w:val="C9F666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5102B"/>
    <w:multiLevelType w:val="hybridMultilevel"/>
    <w:tmpl w:val="0D668308"/>
    <w:lvl w:ilvl="0" w:tplc="149CEDB6">
      <w:numFmt w:val="bullet"/>
      <w:lvlText w:val="-"/>
      <w:lvlJc w:val="left"/>
      <w:pPr>
        <w:ind w:left="436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0C0F4167"/>
    <w:multiLevelType w:val="hybridMultilevel"/>
    <w:tmpl w:val="A708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97F4E"/>
    <w:multiLevelType w:val="multilevel"/>
    <w:tmpl w:val="331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E6468"/>
    <w:multiLevelType w:val="hybridMultilevel"/>
    <w:tmpl w:val="87D21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2133E0"/>
    <w:multiLevelType w:val="hybridMultilevel"/>
    <w:tmpl w:val="746A6020"/>
    <w:lvl w:ilvl="0" w:tplc="5F22301C">
      <w:start w:val="2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1303179E"/>
    <w:multiLevelType w:val="hybridMultilevel"/>
    <w:tmpl w:val="9C3AE462"/>
    <w:lvl w:ilvl="0" w:tplc="149CEDB6">
      <w:numFmt w:val="bullet"/>
      <w:lvlText w:val="-"/>
      <w:lvlJc w:val="left"/>
      <w:pPr>
        <w:ind w:left="436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18B46626"/>
    <w:multiLevelType w:val="multilevel"/>
    <w:tmpl w:val="3B5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F029D1"/>
    <w:multiLevelType w:val="hybridMultilevel"/>
    <w:tmpl w:val="CD76D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C34D9"/>
    <w:multiLevelType w:val="multilevel"/>
    <w:tmpl w:val="D32A8D1E"/>
    <w:lvl w:ilvl="0">
      <w:start w:val="1"/>
      <w:numFmt w:val="decimal"/>
      <w:pStyle w:val="CAP"/>
      <w:lvlText w:val="%1."/>
      <w:lvlJc w:val="left"/>
      <w:pPr>
        <w:ind w:left="624" w:hanging="624"/>
      </w:pPr>
    </w:lvl>
    <w:lvl w:ilvl="1">
      <w:start w:val="1"/>
      <w:numFmt w:val="decimal"/>
      <w:pStyle w:val="CAPS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919657A"/>
    <w:multiLevelType w:val="hybridMultilevel"/>
    <w:tmpl w:val="9E9A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B3D2B"/>
    <w:multiLevelType w:val="hybridMultilevel"/>
    <w:tmpl w:val="6AEEB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371050"/>
    <w:multiLevelType w:val="hybridMultilevel"/>
    <w:tmpl w:val="F6BAE3A8"/>
    <w:lvl w:ilvl="0" w:tplc="5F2230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C0618"/>
    <w:multiLevelType w:val="hybridMultilevel"/>
    <w:tmpl w:val="E3D02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B1D2E"/>
    <w:multiLevelType w:val="hybridMultilevel"/>
    <w:tmpl w:val="87BC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2708C"/>
    <w:multiLevelType w:val="hybridMultilevel"/>
    <w:tmpl w:val="18E45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793A07"/>
    <w:multiLevelType w:val="hybridMultilevel"/>
    <w:tmpl w:val="96B8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D4303"/>
    <w:multiLevelType w:val="hybridMultilevel"/>
    <w:tmpl w:val="22A2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3A0D5250"/>
    <w:multiLevelType w:val="multilevel"/>
    <w:tmpl w:val="0C7A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C52F17"/>
    <w:multiLevelType w:val="hybridMultilevel"/>
    <w:tmpl w:val="CBD2CB96"/>
    <w:lvl w:ilvl="0" w:tplc="49686E66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27293E"/>
    <w:multiLevelType w:val="hybridMultilevel"/>
    <w:tmpl w:val="E66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778A9"/>
    <w:multiLevelType w:val="hybridMultilevel"/>
    <w:tmpl w:val="7D8A90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64741"/>
    <w:multiLevelType w:val="hybridMultilevel"/>
    <w:tmpl w:val="B3927458"/>
    <w:lvl w:ilvl="0" w:tplc="149CEDB6">
      <w:numFmt w:val="bullet"/>
      <w:lvlText w:val="-"/>
      <w:lvlJc w:val="left"/>
      <w:pPr>
        <w:ind w:left="436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04E527A"/>
    <w:multiLevelType w:val="hybridMultilevel"/>
    <w:tmpl w:val="FC8E9E5E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12D388D"/>
    <w:multiLevelType w:val="hybridMultilevel"/>
    <w:tmpl w:val="F0186C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803D9"/>
    <w:multiLevelType w:val="hybridMultilevel"/>
    <w:tmpl w:val="5C909D6E"/>
    <w:lvl w:ilvl="0" w:tplc="1EA26E1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7527B21"/>
    <w:multiLevelType w:val="hybridMultilevel"/>
    <w:tmpl w:val="B90EC4D6"/>
    <w:lvl w:ilvl="0" w:tplc="0B4E0CC2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C45B1"/>
    <w:multiLevelType w:val="hybridMultilevel"/>
    <w:tmpl w:val="B7364BE4"/>
    <w:lvl w:ilvl="0" w:tplc="149CE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008BB"/>
    <w:multiLevelType w:val="hybridMultilevel"/>
    <w:tmpl w:val="0D10A3D4"/>
    <w:lvl w:ilvl="0" w:tplc="54268BA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945BCB"/>
    <w:multiLevelType w:val="hybridMultilevel"/>
    <w:tmpl w:val="63228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11016"/>
    <w:multiLevelType w:val="hybridMultilevel"/>
    <w:tmpl w:val="7FD69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A1EEB"/>
    <w:multiLevelType w:val="hybridMultilevel"/>
    <w:tmpl w:val="AF747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D596F"/>
    <w:multiLevelType w:val="hybridMultilevel"/>
    <w:tmpl w:val="18A82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31017A"/>
    <w:multiLevelType w:val="hybridMultilevel"/>
    <w:tmpl w:val="0C7C663E"/>
    <w:lvl w:ilvl="0" w:tplc="F01ADD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A19A2"/>
    <w:multiLevelType w:val="hybridMultilevel"/>
    <w:tmpl w:val="B9F208B0"/>
    <w:lvl w:ilvl="0" w:tplc="9EA24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96696"/>
    <w:multiLevelType w:val="multilevel"/>
    <w:tmpl w:val="BFDE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0"/>
  </w:num>
  <w:num w:numId="3">
    <w:abstractNumId w:val="35"/>
  </w:num>
  <w:num w:numId="4">
    <w:abstractNumId w:val="39"/>
  </w:num>
  <w:num w:numId="5">
    <w:abstractNumId w:val="10"/>
  </w:num>
  <w:num w:numId="6">
    <w:abstractNumId w:val="41"/>
  </w:num>
  <w:num w:numId="7">
    <w:abstractNumId w:val="33"/>
  </w:num>
  <w:num w:numId="8">
    <w:abstractNumId w:val="5"/>
  </w:num>
  <w:num w:numId="9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8"/>
  </w:num>
  <w:num w:numId="11">
    <w:abstractNumId w:val="6"/>
  </w:num>
  <w:num w:numId="12">
    <w:abstractNumId w:val="8"/>
  </w:num>
  <w:num w:numId="13">
    <w:abstractNumId w:val="31"/>
  </w:num>
  <w:num w:numId="14">
    <w:abstractNumId w:val="36"/>
  </w:num>
  <w:num w:numId="15">
    <w:abstractNumId w:val="14"/>
  </w:num>
  <w:num w:numId="16">
    <w:abstractNumId w:val="27"/>
  </w:num>
  <w:num w:numId="17">
    <w:abstractNumId w:val="23"/>
  </w:num>
  <w:num w:numId="18">
    <w:abstractNumId w:val="16"/>
  </w:num>
  <w:num w:numId="19">
    <w:abstractNumId w:val="30"/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5"/>
  </w:num>
  <w:num w:numId="23">
    <w:abstractNumId w:val="42"/>
  </w:num>
  <w:num w:numId="24">
    <w:abstractNumId w:val="13"/>
  </w:num>
  <w:num w:numId="25">
    <w:abstractNumId w:val="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9"/>
  </w:num>
  <w:num w:numId="29">
    <w:abstractNumId w:val="3"/>
  </w:num>
  <w:num w:numId="30">
    <w:abstractNumId w:val="32"/>
  </w:num>
  <w:num w:numId="31">
    <w:abstractNumId w:val="21"/>
  </w:num>
  <w:num w:numId="32">
    <w:abstractNumId w:val="1"/>
  </w:num>
  <w:num w:numId="33">
    <w:abstractNumId w:val="22"/>
  </w:num>
  <w:num w:numId="34">
    <w:abstractNumId w:val="17"/>
  </w:num>
  <w:num w:numId="35">
    <w:abstractNumId w:val="38"/>
  </w:num>
  <w:num w:numId="36">
    <w:abstractNumId w:val="37"/>
  </w:num>
  <w:num w:numId="37">
    <w:abstractNumId w:val="18"/>
  </w:num>
  <w:num w:numId="38">
    <w:abstractNumId w:val="11"/>
  </w:num>
  <w:num w:numId="39">
    <w:abstractNumId w:val="4"/>
  </w:num>
  <w:num w:numId="40">
    <w:abstractNumId w:val="0"/>
  </w:num>
  <w:num w:numId="41">
    <w:abstractNumId w:val="7"/>
  </w:num>
  <w:num w:numId="42">
    <w:abstractNumId w:val="12"/>
  </w:num>
  <w:num w:numId="43">
    <w:abstractNumId w:val="3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EF"/>
    <w:rsid w:val="00052B7E"/>
    <w:rsid w:val="00063243"/>
    <w:rsid w:val="00095532"/>
    <w:rsid w:val="000C03EC"/>
    <w:rsid w:val="000C2B8E"/>
    <w:rsid w:val="0011617D"/>
    <w:rsid w:val="00125F13"/>
    <w:rsid w:val="001C2E68"/>
    <w:rsid w:val="00226E38"/>
    <w:rsid w:val="00226EED"/>
    <w:rsid w:val="002722A4"/>
    <w:rsid w:val="002932F3"/>
    <w:rsid w:val="002C33E7"/>
    <w:rsid w:val="002D3824"/>
    <w:rsid w:val="002D4B63"/>
    <w:rsid w:val="002F06FC"/>
    <w:rsid w:val="00306257"/>
    <w:rsid w:val="00336DB4"/>
    <w:rsid w:val="003737AE"/>
    <w:rsid w:val="00394153"/>
    <w:rsid w:val="003D1B9E"/>
    <w:rsid w:val="004448DB"/>
    <w:rsid w:val="004648AB"/>
    <w:rsid w:val="00493394"/>
    <w:rsid w:val="004C14B8"/>
    <w:rsid w:val="004D0426"/>
    <w:rsid w:val="0050503A"/>
    <w:rsid w:val="00532065"/>
    <w:rsid w:val="0054400E"/>
    <w:rsid w:val="005832DF"/>
    <w:rsid w:val="005A4886"/>
    <w:rsid w:val="005A5B2C"/>
    <w:rsid w:val="005D088C"/>
    <w:rsid w:val="0061668B"/>
    <w:rsid w:val="0063510E"/>
    <w:rsid w:val="0066727C"/>
    <w:rsid w:val="00673489"/>
    <w:rsid w:val="006977D4"/>
    <w:rsid w:val="00704532"/>
    <w:rsid w:val="00794265"/>
    <w:rsid w:val="007D0E81"/>
    <w:rsid w:val="008064EF"/>
    <w:rsid w:val="00841BD3"/>
    <w:rsid w:val="008655BA"/>
    <w:rsid w:val="00875307"/>
    <w:rsid w:val="00894BA4"/>
    <w:rsid w:val="00925447"/>
    <w:rsid w:val="00945C56"/>
    <w:rsid w:val="009F6038"/>
    <w:rsid w:val="00A5198C"/>
    <w:rsid w:val="00AF214D"/>
    <w:rsid w:val="00B55D3F"/>
    <w:rsid w:val="00B566AC"/>
    <w:rsid w:val="00B67A0A"/>
    <w:rsid w:val="00B71DE7"/>
    <w:rsid w:val="00BA46DE"/>
    <w:rsid w:val="00BA74F5"/>
    <w:rsid w:val="00BC17D3"/>
    <w:rsid w:val="00BF02A3"/>
    <w:rsid w:val="00C817E9"/>
    <w:rsid w:val="00C8680A"/>
    <w:rsid w:val="00CC7940"/>
    <w:rsid w:val="00D45075"/>
    <w:rsid w:val="00D76C5C"/>
    <w:rsid w:val="00DA07D2"/>
    <w:rsid w:val="00DD3311"/>
    <w:rsid w:val="00E47592"/>
    <w:rsid w:val="00E63FC8"/>
    <w:rsid w:val="00EA425F"/>
    <w:rsid w:val="00EB0EB1"/>
    <w:rsid w:val="00EB4115"/>
    <w:rsid w:val="00EC7CB4"/>
    <w:rsid w:val="00ED72EF"/>
    <w:rsid w:val="00F0209D"/>
    <w:rsid w:val="00FA245E"/>
    <w:rsid w:val="00FA6A63"/>
    <w:rsid w:val="00F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8360"/>
  <w15:chartTrackingRefBased/>
  <w15:docId w15:val="{D19E0131-4330-4A2C-825B-9E5A1D02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EF"/>
    <w:pPr>
      <w:spacing w:after="200" w:line="276" w:lineRule="auto"/>
    </w:pPr>
    <w:rPr>
      <w:rFonts w:eastAsiaTheme="minorEastAsia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FC5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D72EF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a4">
    <w:name w:val="List Paragraph"/>
    <w:aliases w:val="List Paragraph 1"/>
    <w:basedOn w:val="a"/>
    <w:link w:val="a5"/>
    <w:uiPriority w:val="34"/>
    <w:qFormat/>
    <w:rsid w:val="00ED72EF"/>
    <w:pPr>
      <w:ind w:left="720"/>
      <w:contextualSpacing/>
    </w:pPr>
  </w:style>
  <w:style w:type="character" w:customStyle="1" w:styleId="hps">
    <w:name w:val="hps"/>
    <w:basedOn w:val="a0"/>
    <w:rsid w:val="00ED72EF"/>
  </w:style>
  <w:style w:type="character" w:customStyle="1" w:styleId="a5">
    <w:name w:val="Абзац списка Знак"/>
    <w:aliases w:val="List Paragraph 1 Знак"/>
    <w:basedOn w:val="a0"/>
    <w:link w:val="a4"/>
    <w:uiPriority w:val="34"/>
    <w:rsid w:val="00493394"/>
    <w:rPr>
      <w:rFonts w:eastAsiaTheme="minorEastAsia"/>
      <w:lang w:val="ro-RO" w:eastAsia="ro-RO"/>
    </w:rPr>
  </w:style>
  <w:style w:type="paragraph" w:styleId="a6">
    <w:name w:val="Body Text"/>
    <w:basedOn w:val="a"/>
    <w:link w:val="a7"/>
    <w:unhideWhenUsed/>
    <w:rsid w:val="00B55D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5D3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ongtext">
    <w:name w:val="long_text"/>
    <w:rsid w:val="00B55D3F"/>
  </w:style>
  <w:style w:type="paragraph" w:styleId="a8">
    <w:name w:val="Normal (Web)"/>
    <w:basedOn w:val="a"/>
    <w:uiPriority w:val="99"/>
    <w:semiHidden/>
    <w:unhideWhenUsed/>
    <w:rsid w:val="00A5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9">
    <w:name w:val="Strong"/>
    <w:basedOn w:val="a0"/>
    <w:uiPriority w:val="22"/>
    <w:qFormat/>
    <w:rsid w:val="00A5198C"/>
    <w:rPr>
      <w:b/>
      <w:bCs/>
    </w:rPr>
  </w:style>
  <w:style w:type="character" w:styleId="aa">
    <w:name w:val="Emphasis"/>
    <w:basedOn w:val="a0"/>
    <w:uiPriority w:val="20"/>
    <w:qFormat/>
    <w:rsid w:val="00A5198C"/>
    <w:rPr>
      <w:i/>
      <w:iCs/>
    </w:rPr>
  </w:style>
  <w:style w:type="paragraph" w:customStyle="1" w:styleId="Listparagraf1">
    <w:name w:val="Listă paragraf1"/>
    <w:aliases w:val="body 2,List Paragraph1"/>
    <w:basedOn w:val="a"/>
    <w:qFormat/>
    <w:rsid w:val="00FC5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APS">
    <w:name w:val="CAPS"/>
    <w:basedOn w:val="2"/>
    <w:next w:val="a"/>
    <w:qFormat/>
    <w:rsid w:val="00FC58AC"/>
    <w:pPr>
      <w:numPr>
        <w:ilvl w:val="1"/>
        <w:numId w:val="26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 w:bidi="en-US"/>
    </w:rPr>
  </w:style>
  <w:style w:type="paragraph" w:customStyle="1" w:styleId="CAP">
    <w:name w:val="CAP"/>
    <w:basedOn w:val="1"/>
    <w:next w:val="a"/>
    <w:qFormat/>
    <w:rsid w:val="00FC58AC"/>
    <w:pPr>
      <w:numPr>
        <w:numId w:val="26"/>
      </w:numPr>
      <w:tabs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C58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  <w:style w:type="character" w:customStyle="1" w:styleId="10">
    <w:name w:val="Заголовок 1 Знак"/>
    <w:basedOn w:val="a0"/>
    <w:link w:val="1"/>
    <w:uiPriority w:val="9"/>
    <w:rsid w:val="00FC58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 w:eastAsia="ro-RO"/>
    </w:rPr>
  </w:style>
  <w:style w:type="character" w:customStyle="1" w:styleId="Bodytext2BoldItalic">
    <w:name w:val="Body text (2) + Bold;Italic"/>
    <w:rsid w:val="00F0209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1165-7EFB-4D61-A4C7-9BB21F2F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</dc:creator>
  <cp:keywords/>
  <dc:description/>
  <cp:lastModifiedBy>Пользователь Windows</cp:lastModifiedBy>
  <cp:revision>10</cp:revision>
  <dcterms:created xsi:type="dcterms:W3CDTF">2018-02-01T09:38:00Z</dcterms:created>
  <dcterms:modified xsi:type="dcterms:W3CDTF">2018-08-16T14:59:00Z</dcterms:modified>
</cp:coreProperties>
</file>