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07" w:rsidRPr="00AB275E" w:rsidRDefault="00EE4DD8" w:rsidP="00300781">
      <w:pPr>
        <w:pStyle w:val="a3"/>
        <w:tabs>
          <w:tab w:val="left" w:pos="1843"/>
          <w:tab w:val="left" w:pos="1985"/>
        </w:tabs>
        <w:rPr>
          <w:rFonts w:ascii="Times New Roman" w:hAnsi="Times New Roman"/>
          <w:color w:val="000000"/>
          <w:sz w:val="18"/>
          <w:szCs w:val="18"/>
          <w:lang w:val="ro-RO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ragraph">
                  <wp:posOffset>-944880</wp:posOffset>
                </wp:positionV>
                <wp:extent cx="285750" cy="122555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2255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27627" id="Прямоугольник 2" o:spid="_x0000_s1026" style="position:absolute;margin-left:.5pt;margin-top:-74.4pt;width:22.5pt;height:9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" fillcolor="red" strokecolor="red" strokeweight="1pt">
                <v:path arrowok="t"/>
                <w10:wrap anchorx="page"/>
              </v:rect>
            </w:pict>
          </mc:Fallback>
        </mc:AlternateContent>
      </w:r>
      <w:r w:rsidR="00216A07" w:rsidRPr="00AB275E">
        <w:rPr>
          <w:rFonts w:ascii="Times New Roman" w:hAnsi="Times New Roman"/>
          <w:noProof/>
          <w:color w:val="80808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1720850" cy="809625"/>
            <wp:effectExtent l="0" t="0" r="0" b="0"/>
            <wp:wrapThrough wrapText="bothSides">
              <wp:wrapPolygon edited="0">
                <wp:start x="2869" y="4066"/>
                <wp:lineTo x="1435" y="12706"/>
                <wp:lineTo x="1435" y="13214"/>
                <wp:lineTo x="956" y="16772"/>
                <wp:lineTo x="956" y="17788"/>
                <wp:lineTo x="1913" y="19821"/>
                <wp:lineTo x="3348" y="19821"/>
                <wp:lineTo x="12434" y="18805"/>
                <wp:lineTo x="20803" y="16264"/>
                <wp:lineTo x="20564" y="9148"/>
                <wp:lineTo x="16021" y="6607"/>
                <wp:lineTo x="5261" y="4066"/>
                <wp:lineTo x="2869" y="4066"/>
              </wp:wrapPolygon>
            </wp:wrapThrough>
            <wp:docPr id="1" name="Рисунок 1" descr="G:\WORK\CAMPAIGNS\Initiativa pozitiva - Brandbook\Logotype\Color variations\Full-color--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WORK\CAMPAIGNS\Initiativa pozitiva - Brandbook\Logotype\Color variations\Full-color---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A07" w:rsidRPr="00AB275E">
        <w:rPr>
          <w:rFonts w:ascii="Times New Roman" w:hAnsi="Times New Roman"/>
          <w:color w:val="808080"/>
          <w:sz w:val="18"/>
          <w:szCs w:val="18"/>
        </w:rPr>
        <w:t xml:space="preserve">                                         </w:t>
      </w:r>
      <w:r w:rsidR="00216A07" w:rsidRPr="00AB275E">
        <w:rPr>
          <w:rFonts w:ascii="Times New Roman" w:hAnsi="Times New Roman"/>
          <w:b/>
          <w:color w:val="000000"/>
          <w:sz w:val="18"/>
          <w:szCs w:val="18"/>
          <w:lang w:val="it-IT"/>
        </w:rPr>
        <w:t>Юридический адрес:</w:t>
      </w:r>
      <w:r w:rsidR="00216A07" w:rsidRPr="00AB275E">
        <w:rPr>
          <w:rFonts w:ascii="Times New Roman" w:hAnsi="Times New Roman"/>
          <w:color w:val="000000"/>
          <w:sz w:val="18"/>
          <w:szCs w:val="18"/>
          <w:lang w:val="it-IT"/>
        </w:rPr>
        <w:t xml:space="preserve"> Молдова, MD 2008 фискальный код: 1011620006890</w:t>
      </w:r>
    </w:p>
    <w:p w:rsidR="00216A07" w:rsidRPr="00AB275E" w:rsidRDefault="00216A07" w:rsidP="00300781">
      <w:pPr>
        <w:pStyle w:val="a3"/>
        <w:tabs>
          <w:tab w:val="left" w:pos="1843"/>
          <w:tab w:val="left" w:pos="1985"/>
        </w:tabs>
        <w:ind w:left="1843"/>
        <w:rPr>
          <w:rFonts w:ascii="Times New Roman" w:hAnsi="Times New Roman"/>
          <w:color w:val="000000"/>
          <w:sz w:val="18"/>
          <w:szCs w:val="18"/>
          <w:lang w:val="ro-RO"/>
        </w:rPr>
      </w:pPr>
      <w:r w:rsidRPr="00AB275E">
        <w:rPr>
          <w:rFonts w:ascii="Times New Roman" w:hAnsi="Times New Roman"/>
          <w:color w:val="000000"/>
          <w:sz w:val="18"/>
          <w:szCs w:val="18"/>
          <w:lang w:val="it-IT"/>
        </w:rPr>
        <w:t>. Мун Кишинэу, ул Coca 15 ap.1201 Тел.:. +373 22 00-99-74</w:t>
      </w:r>
    </w:p>
    <w:p w:rsidR="00216A07" w:rsidRPr="00AB275E" w:rsidRDefault="00216A07" w:rsidP="00300781">
      <w:pPr>
        <w:pStyle w:val="a5"/>
        <w:tabs>
          <w:tab w:val="left" w:pos="1843"/>
          <w:tab w:val="left" w:pos="1985"/>
        </w:tabs>
        <w:ind w:left="1843"/>
        <w:rPr>
          <w:rFonts w:ascii="Times New Roman" w:hAnsi="Times New Roman"/>
          <w:color w:val="000000"/>
          <w:sz w:val="18"/>
          <w:szCs w:val="18"/>
          <w:lang w:val="it-IT"/>
        </w:rPr>
      </w:pPr>
      <w:r w:rsidRPr="00AB275E">
        <w:rPr>
          <w:rFonts w:ascii="Times New Roman" w:hAnsi="Times New Roman"/>
          <w:b/>
          <w:color w:val="000000"/>
          <w:sz w:val="18"/>
          <w:szCs w:val="18"/>
          <w:lang w:val="ro-RO"/>
        </w:rPr>
        <w:t>Адрес:</w:t>
      </w:r>
      <w:r w:rsidRPr="00AB275E">
        <w:rPr>
          <w:rFonts w:ascii="Times New Roman" w:hAnsi="Times New Roman"/>
          <w:color w:val="000000"/>
          <w:sz w:val="18"/>
          <w:szCs w:val="18"/>
          <w:lang w:val="ro-RO"/>
        </w:rPr>
        <w:t xml:space="preserve"> Молдова, MD 2043 Факс: +373 22 00-99-56   </w:t>
      </w:r>
    </w:p>
    <w:p w:rsidR="00216A07" w:rsidRPr="00AB275E" w:rsidRDefault="00216A07" w:rsidP="00300781">
      <w:pPr>
        <w:pStyle w:val="a5"/>
        <w:tabs>
          <w:tab w:val="left" w:pos="1843"/>
          <w:tab w:val="left" w:pos="1985"/>
        </w:tabs>
        <w:ind w:left="1843"/>
        <w:rPr>
          <w:rFonts w:ascii="Times New Roman" w:hAnsi="Times New Roman"/>
          <w:color w:val="000000"/>
          <w:sz w:val="18"/>
          <w:szCs w:val="18"/>
          <w:lang w:val="ro-RO"/>
        </w:rPr>
      </w:pPr>
      <w:r w:rsidRPr="00AB275E">
        <w:rPr>
          <w:rFonts w:ascii="Times New Roman" w:hAnsi="Times New Roman"/>
          <w:color w:val="000000"/>
          <w:sz w:val="18"/>
          <w:szCs w:val="18"/>
          <w:lang w:val="ro-RO"/>
        </w:rPr>
        <w:t xml:space="preserve">.. Мун Кишинэу, ул Независимости 6/2 Сайт: </w:t>
      </w:r>
      <w:hyperlink r:id="rId9" w:history="1">
        <w:r w:rsidRPr="00AB275E">
          <w:rPr>
            <w:rStyle w:val="a7"/>
            <w:rFonts w:ascii="Times New Roman" w:hAnsi="Times New Roman"/>
            <w:color w:val="000000"/>
            <w:sz w:val="18"/>
            <w:szCs w:val="18"/>
            <w:lang w:val="ro-RO"/>
          </w:rPr>
          <w:t>www.positivepeople.md</w:t>
        </w:r>
      </w:hyperlink>
    </w:p>
    <w:p w:rsidR="00216A07" w:rsidRPr="00AB275E" w:rsidRDefault="00216A07" w:rsidP="00300781">
      <w:pPr>
        <w:pStyle w:val="a5"/>
        <w:tabs>
          <w:tab w:val="left" w:pos="1843"/>
          <w:tab w:val="left" w:pos="1985"/>
        </w:tabs>
        <w:ind w:left="1843"/>
        <w:rPr>
          <w:rFonts w:ascii="Times New Roman" w:hAnsi="Times New Roman"/>
          <w:color w:val="000000"/>
          <w:sz w:val="18"/>
          <w:szCs w:val="18"/>
          <w:lang w:val="ro-RO"/>
        </w:rPr>
      </w:pPr>
      <w:r w:rsidRPr="00AB275E">
        <w:rPr>
          <w:rFonts w:ascii="Times New Roman" w:hAnsi="Times New Roman"/>
          <w:b/>
          <w:color w:val="000000"/>
          <w:sz w:val="18"/>
          <w:szCs w:val="18"/>
          <w:lang w:val="ro-RO"/>
        </w:rPr>
        <w:t>Gmail:</w:t>
      </w:r>
      <w:r w:rsidRPr="00AB275E">
        <w:rPr>
          <w:rFonts w:ascii="Times New Roman" w:hAnsi="Times New Roman"/>
          <w:color w:val="000000"/>
          <w:sz w:val="18"/>
          <w:szCs w:val="18"/>
          <w:lang w:val="ro-RO"/>
        </w:rPr>
        <w:t xml:space="preserve"> secretariat.initiativapozitiva@gmail.com    </w:t>
      </w:r>
      <w:r w:rsidRPr="00AB275E">
        <w:rPr>
          <w:rFonts w:ascii="Times New Roman" w:hAnsi="Times New Roman"/>
          <w:color w:val="000000"/>
          <w:sz w:val="18"/>
          <w:szCs w:val="18"/>
          <w:lang w:val="ro-RO"/>
        </w:rPr>
        <w:tab/>
      </w:r>
    </w:p>
    <w:p w:rsidR="00216A07" w:rsidRPr="00300781" w:rsidRDefault="00216A07" w:rsidP="00300781">
      <w:pPr>
        <w:pStyle w:val="a5"/>
        <w:tabs>
          <w:tab w:val="clear" w:pos="9355"/>
          <w:tab w:val="right" w:pos="9781"/>
        </w:tabs>
        <w:ind w:left="851" w:firstLine="425"/>
        <w:rPr>
          <w:rFonts w:ascii="Times New Roman" w:hAnsi="Times New Roman"/>
          <w:color w:val="808080"/>
          <w:sz w:val="24"/>
          <w:szCs w:val="24"/>
          <w:lang w:val="ro-RO"/>
        </w:rPr>
      </w:pPr>
      <w:r w:rsidRPr="00300781">
        <w:rPr>
          <w:rFonts w:ascii="Times New Roman" w:hAnsi="Times New Roman"/>
          <w:color w:val="808080"/>
          <w:sz w:val="24"/>
          <w:szCs w:val="24"/>
          <w:lang w:val="ro-RO"/>
        </w:rPr>
        <w:t xml:space="preserve">                                                              </w:t>
      </w:r>
    </w:p>
    <w:p w:rsidR="00216A07" w:rsidRPr="00300781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6A07" w:rsidRPr="00300781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6A07" w:rsidRPr="00300781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6A07" w:rsidRPr="00300781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6A07" w:rsidRPr="00300781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27F4" w:rsidRPr="0089011F" w:rsidRDefault="004D27F4" w:rsidP="004D27F4">
      <w:pPr>
        <w:widowControl w:val="0"/>
        <w:tabs>
          <w:tab w:val="left" w:pos="319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89011F">
        <w:rPr>
          <w:rFonts w:ascii="Times New Roman" w:hAnsi="Times New Roman" w:cs="Times New Roman"/>
          <w:b/>
          <w:sz w:val="28"/>
          <w:szCs w:val="28"/>
        </w:rPr>
        <w:t xml:space="preserve">ПРИГЛАШЕНИЕ </w:t>
      </w:r>
      <w:r w:rsidRPr="0089011F">
        <w:rPr>
          <w:rFonts w:ascii="Times New Roman" w:hAnsi="Times New Roman"/>
          <w:b/>
          <w:color w:val="00000A"/>
          <w:sz w:val="28"/>
          <w:szCs w:val="28"/>
        </w:rPr>
        <w:t>для участия в тендере</w:t>
      </w:r>
    </w:p>
    <w:p w:rsidR="00F86CE9" w:rsidRPr="004D27F4" w:rsidRDefault="004D27F4" w:rsidP="004D27F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011F">
        <w:rPr>
          <w:rFonts w:ascii="Times New Roman" w:hAnsi="Times New Roman"/>
          <w:color w:val="00000A"/>
          <w:sz w:val="28"/>
          <w:szCs w:val="28"/>
        </w:rPr>
        <w:t>на приобретение шприцов</w:t>
      </w:r>
      <w:r w:rsidRPr="0089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011F">
        <w:rPr>
          <w:rFonts w:ascii="Times New Roman" w:hAnsi="Times New Roman"/>
          <w:color w:val="00000A"/>
          <w:sz w:val="28"/>
          <w:szCs w:val="28"/>
        </w:rPr>
        <w:t xml:space="preserve"> спиртовых салфеток</w:t>
      </w:r>
      <w:r>
        <w:rPr>
          <w:rFonts w:ascii="Times New Roman" w:hAnsi="Times New Roman"/>
          <w:color w:val="00000A"/>
          <w:sz w:val="28"/>
          <w:szCs w:val="28"/>
        </w:rPr>
        <w:t xml:space="preserve"> и </w:t>
      </w:r>
      <w:r w:rsidRPr="004D27F4">
        <w:rPr>
          <w:rFonts w:ascii="Times New Roman" w:hAnsi="Times New Roman"/>
          <w:color w:val="00000A"/>
          <w:sz w:val="28"/>
          <w:szCs w:val="28"/>
        </w:rPr>
        <w:t>презервативо</w:t>
      </w:r>
      <w:r w:rsidR="00DD019F">
        <w:rPr>
          <w:rFonts w:ascii="Times New Roman" w:hAnsi="Times New Roman"/>
          <w:color w:val="00000A"/>
          <w:sz w:val="28"/>
          <w:szCs w:val="28"/>
        </w:rPr>
        <w:t>в</w:t>
      </w:r>
      <w:r w:rsidR="00F86CE9" w:rsidRPr="004D27F4">
        <w:rPr>
          <w:rFonts w:ascii="Times New Roman" w:hAnsi="Times New Roman" w:cs="Times New Roman"/>
          <w:b/>
          <w:sz w:val="28"/>
          <w:szCs w:val="28"/>
        </w:rPr>
        <w:t xml:space="preserve"> через сеть аптек</w:t>
      </w:r>
    </w:p>
    <w:p w:rsidR="00DA26D8" w:rsidRPr="004D27F4" w:rsidRDefault="00DA26D8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27F4" w:rsidRPr="0089011F" w:rsidRDefault="004D27F4" w:rsidP="004D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D68">
        <w:rPr>
          <w:rFonts w:ascii="Times New Roman" w:hAnsi="Times New Roman" w:cs="Times New Roman"/>
          <w:sz w:val="24"/>
          <w:szCs w:val="24"/>
          <w:u w:val="single"/>
        </w:rPr>
        <w:t>контракт о финансировани</w:t>
      </w:r>
      <w:r w:rsidR="00DD019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901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300781">
        <w:rPr>
          <w:rFonts w:ascii="Times New Roman" w:hAnsi="Times New Roman" w:cs="Times New Roman"/>
          <w:sz w:val="24"/>
          <w:szCs w:val="24"/>
          <w:u w:val="single"/>
          <w:lang w:val="ro-RO"/>
        </w:rPr>
        <w:t>MDA-С-PCIMU-IP_13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011F">
        <w:rPr>
          <w:rFonts w:ascii="Times New Roman" w:eastAsia="Times New Roman" w:hAnsi="Times New Roman" w:cs="Times New Roman"/>
          <w:sz w:val="24"/>
          <w:szCs w:val="24"/>
          <w:u w:val="single"/>
        </w:rPr>
        <w:t>от 15/05/2018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702E62" w:rsidP="0030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0 июл</w:t>
      </w:r>
      <w:r w:rsidR="00216A07" w:rsidRPr="004D27F4">
        <w:rPr>
          <w:rFonts w:ascii="Times New Roman" w:hAnsi="Times New Roman" w:cs="Times New Roman"/>
          <w:sz w:val="24"/>
          <w:szCs w:val="24"/>
        </w:rPr>
        <w:t>я 2018</w:t>
      </w:r>
    </w:p>
    <w:p w:rsidR="00AB275E" w:rsidRPr="004D27F4" w:rsidRDefault="00AB275E" w:rsidP="00300781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275E" w:rsidRPr="004D27F4" w:rsidRDefault="00AB275E" w:rsidP="00300781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275E" w:rsidRPr="004D27F4" w:rsidRDefault="00AB275E" w:rsidP="00300781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275E" w:rsidRPr="004D27F4" w:rsidRDefault="00AB275E" w:rsidP="00300781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0781" w:rsidRPr="004D27F4" w:rsidRDefault="00EE4DD8" w:rsidP="00300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-723900</wp:posOffset>
                </wp:positionV>
                <wp:extent cx="285750" cy="122555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2255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1D5D7" id="Прямоугольник 3" o:spid="_x0000_s1026" style="position:absolute;margin-left:-.3pt;margin-top:-57pt;width:22.5pt;height:9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" fillcolor="red" strokecolor="red" strokeweight="1pt">
                <v:path arrowok="t"/>
                <w10:wrap anchorx="page"/>
              </v:rect>
            </w:pict>
          </mc:Fallback>
        </mc:AlternateContent>
      </w:r>
    </w:p>
    <w:p w:rsidR="004D27F4" w:rsidRPr="006D3D6A" w:rsidRDefault="00864315" w:rsidP="004D27F4">
      <w:pPr>
        <w:widowControl w:val="0"/>
        <w:tabs>
          <w:tab w:val="left" w:pos="319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4D27F4">
        <w:rPr>
          <w:rFonts w:ascii="Times New Roman" w:hAnsi="Times New Roman" w:cs="Times New Roman"/>
          <w:b/>
          <w:sz w:val="24"/>
          <w:szCs w:val="24"/>
        </w:rPr>
        <w:t xml:space="preserve">ПРИГЛАШЕНИЕ </w:t>
      </w:r>
      <w:r w:rsidR="004D27F4">
        <w:rPr>
          <w:rFonts w:ascii="Times New Roman" w:hAnsi="Times New Roman"/>
          <w:b/>
          <w:color w:val="00000A"/>
          <w:sz w:val="24"/>
          <w:szCs w:val="24"/>
        </w:rPr>
        <w:t>для участия в тендере</w:t>
      </w:r>
    </w:p>
    <w:p w:rsidR="004D27F4" w:rsidRPr="004D27F4" w:rsidRDefault="004D27F4" w:rsidP="004D2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7F4">
        <w:rPr>
          <w:rFonts w:ascii="Times New Roman" w:eastAsia="Times New Roman" w:hAnsi="Times New Roman" w:cs="Times New Roman"/>
          <w:i/>
          <w:sz w:val="24"/>
          <w:szCs w:val="24"/>
        </w:rPr>
        <w:t>№: 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4D27F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6D3D6A">
        <w:rPr>
          <w:rFonts w:ascii="Times New Roman" w:hAnsi="Times New Roman" w:cs="Times New Roman"/>
          <w:i/>
          <w:sz w:val="24"/>
          <w:szCs w:val="24"/>
          <w:lang w:val="ro-RO"/>
        </w:rPr>
        <w:t>MDA-C-PCIMU-IP_13</w:t>
      </w:r>
      <w:r w:rsidRPr="004D27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D27F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0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62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4D27F4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702E62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4D27F4">
        <w:rPr>
          <w:rFonts w:ascii="Times New Roman" w:eastAsia="Times New Roman" w:hAnsi="Times New Roman" w:cs="Times New Roman"/>
          <w:sz w:val="24"/>
          <w:szCs w:val="24"/>
          <w:u w:val="single"/>
        </w:rPr>
        <w:t>.2018</w:t>
      </w:r>
    </w:p>
    <w:p w:rsidR="004D27F4" w:rsidRPr="004D27F4" w:rsidRDefault="004D27F4" w:rsidP="004D2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7F4" w:rsidRPr="004D27F4" w:rsidRDefault="004D27F4" w:rsidP="004D27F4">
      <w:pPr>
        <w:widowControl w:val="0"/>
        <w:tabs>
          <w:tab w:val="left" w:pos="319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4D27F4">
        <w:rPr>
          <w:rFonts w:ascii="Times New Roman" w:hAnsi="Times New Roman"/>
          <w:b/>
          <w:color w:val="00000A"/>
          <w:sz w:val="24"/>
          <w:szCs w:val="24"/>
        </w:rPr>
        <w:t>на приобретение шприцов</w:t>
      </w:r>
      <w:r w:rsidRPr="004D2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4D27F4">
        <w:rPr>
          <w:rFonts w:ascii="Times New Roman" w:hAnsi="Times New Roman"/>
          <w:b/>
          <w:color w:val="00000A"/>
          <w:sz w:val="24"/>
          <w:szCs w:val="24"/>
        </w:rPr>
        <w:t xml:space="preserve"> спиртовых салфеток и </w:t>
      </w:r>
      <w:r w:rsidRPr="004D27F4">
        <w:rPr>
          <w:rFonts w:ascii="Times New Roman" w:hAnsi="Times New Roman" w:cs="Times New Roman"/>
          <w:b/>
          <w:sz w:val="24"/>
          <w:szCs w:val="24"/>
        </w:rPr>
        <w:t>презервативо</w:t>
      </w:r>
      <w:r w:rsidR="00DD019F">
        <w:rPr>
          <w:rFonts w:ascii="Times New Roman" w:hAnsi="Times New Roman" w:cs="Times New Roman"/>
          <w:b/>
          <w:sz w:val="24"/>
          <w:szCs w:val="24"/>
        </w:rPr>
        <w:t>в</w:t>
      </w:r>
      <w:r w:rsidRPr="004D27F4">
        <w:rPr>
          <w:rFonts w:ascii="Times New Roman" w:hAnsi="Times New Roman" w:cs="Times New Roman"/>
          <w:b/>
          <w:sz w:val="24"/>
          <w:szCs w:val="24"/>
        </w:rPr>
        <w:t xml:space="preserve"> через сеть аптек</w:t>
      </w:r>
    </w:p>
    <w:p w:rsidR="00DA26D8" w:rsidRPr="004D27F4" w:rsidRDefault="00DA26D8" w:rsidP="004D27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7F4" w:rsidRPr="0089011F" w:rsidRDefault="004D27F4" w:rsidP="004D2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8901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НПО «Позитивная Инициатива</w:t>
      </w:r>
      <w:r w:rsidRPr="0089011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4D27F4" w:rsidRPr="00A45D68" w:rsidRDefault="004D27F4" w:rsidP="004D27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011F">
        <w:rPr>
          <w:rFonts w:ascii="Times New Roman" w:hAnsi="Times New Roman" w:cs="Times New Roman"/>
          <w:sz w:val="24"/>
          <w:szCs w:val="24"/>
        </w:rPr>
        <w:t>Источник</w:t>
      </w:r>
      <w:r w:rsidRPr="005179C9">
        <w:rPr>
          <w:rFonts w:ascii="Times New Roman" w:hAnsi="Times New Roman" w:cs="Times New Roman"/>
          <w:sz w:val="24"/>
          <w:szCs w:val="24"/>
        </w:rPr>
        <w:t xml:space="preserve"> </w:t>
      </w:r>
      <w:r w:rsidRPr="0089011F">
        <w:rPr>
          <w:rFonts w:ascii="Times New Roman" w:hAnsi="Times New Roman" w:cs="Times New Roman"/>
          <w:sz w:val="24"/>
          <w:szCs w:val="24"/>
        </w:rPr>
        <w:t>финансирования</w:t>
      </w:r>
      <w:r w:rsidRPr="005179C9">
        <w:rPr>
          <w:rFonts w:ascii="Times New Roman" w:hAnsi="Times New Roman" w:cs="Times New Roman"/>
          <w:sz w:val="24"/>
          <w:szCs w:val="24"/>
        </w:rPr>
        <w:t xml:space="preserve">: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Contract</w:t>
      </w:r>
      <w:r w:rsidRPr="0051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Pr="0051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fina</w:t>
      </w:r>
      <w:r w:rsidRPr="005179C9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51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r w:rsidRPr="00517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MDA-C-PCIUMU – IP_13 din data de 15 mai 2018, pentru Pilotarea prototipului de oferire a serviciilor de reducere a riscurilor în rândul populațiilor țintă prin intermediul rețelelor de farmacii și procurări de consumabile pentru regiunea de Est, finanțat </w:t>
      </w:r>
      <w:r w:rsidRPr="00F43AD0">
        <w:rPr>
          <w:rFonts w:ascii="Times New Roman" w:hAnsi="Times New Roman" w:cs="Times New Roman"/>
          <w:sz w:val="24"/>
          <w:szCs w:val="24"/>
          <w:lang w:val="en-GB"/>
        </w:rPr>
        <w:t xml:space="preserve">din </w:t>
      </w:r>
      <w:r w:rsidRPr="00300781">
        <w:rPr>
          <w:rFonts w:ascii="Times New Roman" w:hAnsi="Times New Roman" w:cs="Times New Roman"/>
          <w:sz w:val="24"/>
          <w:szCs w:val="24"/>
          <w:lang w:val="ro-RO"/>
        </w:rPr>
        <w:t xml:space="preserve">cadrul Programului „Fortificarea controlului tuberculozei și reducerea mortalității asociate SIDA în Republica Moldova” pentru anii 2018-2020, </w:t>
      </w:r>
      <w:r w:rsidRPr="00300781">
        <w:rPr>
          <w:rFonts w:ascii="Times New Roman" w:hAnsi="Times New Roman" w:cs="Times New Roman"/>
          <w:b/>
          <w:sz w:val="24"/>
          <w:szCs w:val="24"/>
          <w:lang w:val="ro-RO"/>
        </w:rPr>
        <w:t>finanțat din sursele Fondul Global pentru Combaterea SIDA, Tuberculozei și Malariei prin intermediul Grantului nr. MDA-C-PCIMU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4D27F4" w:rsidRPr="0089011F" w:rsidRDefault="004D27F4" w:rsidP="004D2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Уважаемый (я</w:t>
      </w:r>
      <w:r w:rsidRPr="0089011F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6D3D6A">
        <w:rPr>
          <w:rFonts w:ascii="Times New Roman" w:eastAsia="Times New Roman" w:hAnsi="Times New Roman" w:cs="Times New Roman"/>
          <w:i/>
          <w:sz w:val="24"/>
          <w:szCs w:val="24"/>
        </w:rPr>
        <w:t>Господин</w:t>
      </w:r>
      <w:r w:rsidRPr="0089011F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Госпожа</w:t>
      </w:r>
      <w:r w:rsidRPr="0089011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4D6634" w:rsidRPr="004D27F4" w:rsidRDefault="004D6634" w:rsidP="0030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7F4" w:rsidRPr="0089011F" w:rsidRDefault="00300781" w:rsidP="004D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7F4">
        <w:rPr>
          <w:rFonts w:ascii="Times New Roman" w:eastAsia="Times New Roman" w:hAnsi="Times New Roman" w:cs="Times New Roman"/>
          <w:sz w:val="24"/>
          <w:szCs w:val="24"/>
        </w:rPr>
        <w:t xml:space="preserve">1. НПО «Позитивная </w:t>
      </w:r>
      <w:r w:rsidR="006757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7F4">
        <w:rPr>
          <w:rFonts w:ascii="Times New Roman" w:eastAsia="Times New Roman" w:hAnsi="Times New Roman" w:cs="Times New Roman"/>
          <w:sz w:val="24"/>
          <w:szCs w:val="24"/>
        </w:rPr>
        <w:t xml:space="preserve">нициатива» приглашает фармацевтические компании с сетью аптек, доступных в городах Тирасполь, Бендеры и Рыбница </w:t>
      </w:r>
      <w:r w:rsidR="004D27F4" w:rsidRPr="00417C83">
        <w:rPr>
          <w:rFonts w:ascii="Times New Roman" w:hAnsi="Times New Roman"/>
          <w:color w:val="00000A"/>
          <w:sz w:val="24"/>
          <w:szCs w:val="24"/>
        </w:rPr>
        <w:t>для участия в открытом тендере на поставк</w:t>
      </w:r>
      <w:r w:rsidR="004D27F4">
        <w:rPr>
          <w:rFonts w:ascii="Times New Roman" w:hAnsi="Times New Roman"/>
          <w:color w:val="00000A"/>
          <w:sz w:val="24"/>
          <w:szCs w:val="24"/>
        </w:rPr>
        <w:t xml:space="preserve">у </w:t>
      </w:r>
      <w:r w:rsidR="004D27F4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r w:rsidR="006757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D27F4">
        <w:rPr>
          <w:rFonts w:ascii="Times New Roman" w:eastAsia="Times New Roman" w:hAnsi="Times New Roman" w:cs="Times New Roman"/>
          <w:sz w:val="24"/>
          <w:szCs w:val="24"/>
        </w:rPr>
        <w:t xml:space="preserve"> товар</w:t>
      </w:r>
      <w:r w:rsidR="006757B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D27F4" w:rsidRPr="008901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0781" w:rsidRPr="004D27F4" w:rsidRDefault="00300781" w:rsidP="0030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7F4" w:rsidRPr="00300781" w:rsidRDefault="004D27F4" w:rsidP="004D2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от</w:t>
      </w:r>
      <w:r w:rsidRPr="003007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№1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993"/>
        <w:gridCol w:w="5760"/>
        <w:gridCol w:w="2597"/>
      </w:tblGrid>
      <w:tr w:rsidR="004D27F4" w:rsidRPr="00300781" w:rsidTr="003C227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*</w:t>
            </w:r>
          </w:p>
        </w:tc>
      </w:tr>
      <w:tr w:rsidR="004D27F4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4D27F4" w:rsidRDefault="004D27F4" w:rsidP="004D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1мл </w:t>
            </w:r>
            <w:r w:rsidRPr="004D27F4">
              <w:rPr>
                <w:rFonts w:ascii="Times New Roman" w:hAnsi="Times New Roman"/>
                <w:sz w:val="24"/>
                <w:szCs w:val="24"/>
              </w:rPr>
              <w:t>инсулиновый</w:t>
            </w: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съемной иглой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38 655</w:t>
            </w:r>
          </w:p>
        </w:tc>
      </w:tr>
      <w:tr w:rsidR="004D27F4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4D27F4" w:rsidRDefault="004D27F4" w:rsidP="004D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1мл </w:t>
            </w:r>
            <w:r w:rsidRPr="004D27F4">
              <w:rPr>
                <w:rFonts w:ascii="Times New Roman" w:hAnsi="Times New Roman"/>
                <w:sz w:val="24"/>
                <w:szCs w:val="24"/>
              </w:rPr>
              <w:t>инсулиновый</w:t>
            </w:r>
            <w:r w:rsidR="0067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не</w:t>
            </w: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съемной иглой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4D27F4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4D27F4" w:rsidRDefault="004D27F4" w:rsidP="004D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 мл, со съемной иглой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52 029</w:t>
            </w:r>
          </w:p>
        </w:tc>
      </w:tr>
      <w:tr w:rsidR="004D27F4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4D27F4" w:rsidRDefault="004D27F4" w:rsidP="004D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5 мл, со съемной иглой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48 291</w:t>
            </w:r>
          </w:p>
        </w:tc>
      </w:tr>
      <w:tr w:rsidR="004D27F4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4D27F4" w:rsidRDefault="004D27F4" w:rsidP="004D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10 мл, со съемной иглой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29 304</w:t>
            </w:r>
          </w:p>
        </w:tc>
      </w:tr>
      <w:tr w:rsidR="004D27F4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4D27F4" w:rsidRDefault="004D27F4" w:rsidP="004D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20 мл, со съемной иглой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20 832</w:t>
            </w:r>
          </w:p>
        </w:tc>
      </w:tr>
      <w:tr w:rsidR="004D27F4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F4" w:rsidRPr="004D27F4" w:rsidRDefault="004D27F4" w:rsidP="004D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hAnsi="Times New Roman"/>
                <w:sz w:val="24"/>
                <w:szCs w:val="24"/>
              </w:rPr>
              <w:t>Спиртовые салфетки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F4" w:rsidRPr="00300781" w:rsidRDefault="004D27F4" w:rsidP="004D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200 361</w:t>
            </w:r>
          </w:p>
        </w:tc>
      </w:tr>
      <w:tr w:rsidR="00DA26D8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6D8" w:rsidRPr="00300781" w:rsidRDefault="00DA26D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6D8" w:rsidRPr="004D27F4" w:rsidRDefault="004D27F4" w:rsidP="0067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</w:t>
            </w:r>
            <w:r w:rsidR="0067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мужские</w:t>
            </w:r>
            <w:r w:rsidR="00DA26D8" w:rsidRPr="0030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презерватив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6D8" w:rsidRPr="00300781" w:rsidRDefault="00DA26D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</w:p>
        </w:tc>
      </w:tr>
      <w:tr w:rsidR="00DA26D8" w:rsidRPr="00300781" w:rsidTr="003C227F">
        <w:trPr>
          <w:trHeight w:val="1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6D8" w:rsidRPr="00300781" w:rsidRDefault="00DA26D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D8" w:rsidRPr="00300781" w:rsidRDefault="004D27F4" w:rsidP="0067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Мужские</w:t>
            </w:r>
            <w:r w:rsidRPr="004D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D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езервативы особо прочны</w:t>
            </w:r>
            <w:r w:rsidR="0067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6D8" w:rsidRPr="00300781" w:rsidRDefault="00DA26D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DA26D8" w:rsidRPr="00300781" w:rsidTr="003C22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6D8" w:rsidRPr="00300781" w:rsidRDefault="00DA26D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D8" w:rsidRPr="004D27F4" w:rsidRDefault="00A616B8" w:rsidP="0067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 на водно</w:t>
            </w:r>
            <w:r w:rsidR="006757B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CE2D6E" w:rsidRPr="003007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E2D6E" w:rsidRPr="004D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6D8" w:rsidRPr="00300781" w:rsidRDefault="00DA26D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</w:tbl>
    <w:p w:rsidR="00864315" w:rsidRPr="00300781" w:rsidRDefault="00864315" w:rsidP="003007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616B8" w:rsidRPr="006017A4" w:rsidRDefault="00A616B8" w:rsidP="00A6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17A4">
        <w:rPr>
          <w:rFonts w:ascii="Times New Roman" w:hAnsi="Times New Roman" w:cs="Times New Roman"/>
          <w:i/>
          <w:sz w:val="24"/>
          <w:szCs w:val="24"/>
        </w:rPr>
        <w:t xml:space="preserve">Информация о </w:t>
      </w:r>
      <w:r w:rsidRPr="006017A4">
        <w:rPr>
          <w:rFonts w:ascii="Times New Roman" w:hAnsi="Times New Roman"/>
          <w:i/>
          <w:color w:val="00000A"/>
          <w:sz w:val="24"/>
          <w:szCs w:val="24"/>
        </w:rPr>
        <w:t>Техническо</w:t>
      </w:r>
      <w:r w:rsidR="00FF18D1">
        <w:rPr>
          <w:rFonts w:ascii="Times New Roman" w:hAnsi="Times New Roman"/>
          <w:i/>
          <w:color w:val="00000A"/>
          <w:sz w:val="24"/>
          <w:szCs w:val="24"/>
        </w:rPr>
        <w:t>м</w:t>
      </w:r>
      <w:r w:rsidRPr="006017A4">
        <w:rPr>
          <w:rFonts w:ascii="Times New Roman" w:hAnsi="Times New Roman"/>
          <w:i/>
          <w:color w:val="00000A"/>
          <w:sz w:val="24"/>
          <w:szCs w:val="24"/>
        </w:rPr>
        <w:t xml:space="preserve"> описани</w:t>
      </w:r>
      <w:r w:rsidR="00FF18D1">
        <w:rPr>
          <w:rFonts w:ascii="Times New Roman" w:hAnsi="Times New Roman"/>
          <w:i/>
          <w:color w:val="00000A"/>
          <w:sz w:val="24"/>
          <w:szCs w:val="24"/>
        </w:rPr>
        <w:t xml:space="preserve">и </w:t>
      </w:r>
      <w:r w:rsidRPr="006017A4">
        <w:rPr>
          <w:rFonts w:ascii="Times New Roman" w:hAnsi="Times New Roman"/>
          <w:i/>
          <w:color w:val="00000A"/>
          <w:sz w:val="24"/>
          <w:szCs w:val="24"/>
        </w:rPr>
        <w:t>товара</w:t>
      </w:r>
      <w:r w:rsidRPr="006017A4">
        <w:rPr>
          <w:rFonts w:ascii="Times New Roman" w:hAnsi="Times New Roman" w:cs="Times New Roman"/>
          <w:i/>
          <w:sz w:val="24"/>
          <w:szCs w:val="24"/>
        </w:rPr>
        <w:t xml:space="preserve"> и количествах, которые необходимы, перечислены в Приложении А к Условиям поставки. </w:t>
      </w:r>
    </w:p>
    <w:p w:rsidR="00216A07" w:rsidRPr="0080407E" w:rsidRDefault="00216A07" w:rsidP="00A6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2. </w:t>
      </w:r>
      <w:r w:rsidR="00A616B8" w:rsidRPr="00417C83">
        <w:rPr>
          <w:rFonts w:ascii="Times New Roman" w:hAnsi="Times New Roman"/>
          <w:color w:val="00000A"/>
          <w:sz w:val="24"/>
          <w:szCs w:val="24"/>
        </w:rPr>
        <w:t xml:space="preserve">Каждый претендент может подать </w:t>
      </w:r>
      <w:r w:rsidR="00A616B8">
        <w:rPr>
          <w:rFonts w:ascii="Times New Roman" w:hAnsi="Times New Roman"/>
          <w:color w:val="00000A"/>
          <w:sz w:val="24"/>
          <w:szCs w:val="24"/>
        </w:rPr>
        <w:t>одно ценовое предложение</w:t>
      </w:r>
      <w:r w:rsidR="00A616B8" w:rsidRPr="00417C83">
        <w:rPr>
          <w:rFonts w:ascii="Times New Roman" w:hAnsi="Times New Roman"/>
          <w:color w:val="00000A"/>
          <w:sz w:val="24"/>
          <w:szCs w:val="24"/>
        </w:rPr>
        <w:t>. К оценке будут допущены те предложения поставщиков, которые предоставят</w:t>
      </w:r>
      <w:r w:rsidR="00A616B8">
        <w:rPr>
          <w:rFonts w:ascii="Times New Roman" w:hAnsi="Times New Roman"/>
          <w:color w:val="00000A"/>
          <w:sz w:val="24"/>
          <w:szCs w:val="24"/>
        </w:rPr>
        <w:t xml:space="preserve"> цен</w:t>
      </w:r>
      <w:r w:rsidR="00FF18D1">
        <w:rPr>
          <w:rFonts w:ascii="Times New Roman" w:hAnsi="Times New Roman"/>
          <w:color w:val="00000A"/>
          <w:sz w:val="24"/>
          <w:szCs w:val="24"/>
        </w:rPr>
        <w:t>ы</w:t>
      </w:r>
      <w:r w:rsidR="00A616B8">
        <w:rPr>
          <w:rFonts w:ascii="Times New Roman" w:hAnsi="Times New Roman"/>
          <w:color w:val="00000A"/>
          <w:sz w:val="24"/>
          <w:szCs w:val="24"/>
        </w:rPr>
        <w:t xml:space="preserve"> на всю продукцию и</w:t>
      </w:r>
      <w:r w:rsidR="00A616B8" w:rsidRPr="00417C83">
        <w:rPr>
          <w:rFonts w:ascii="Times New Roman" w:hAnsi="Times New Roman"/>
          <w:color w:val="00000A"/>
          <w:sz w:val="24"/>
          <w:szCs w:val="24"/>
        </w:rPr>
        <w:t xml:space="preserve"> к ценовому предложению </w:t>
      </w:r>
      <w:r w:rsidR="00A616B8">
        <w:rPr>
          <w:rFonts w:ascii="Times New Roman" w:hAnsi="Times New Roman"/>
          <w:color w:val="00000A"/>
          <w:sz w:val="24"/>
          <w:szCs w:val="24"/>
        </w:rPr>
        <w:t xml:space="preserve">предоставят всю </w:t>
      </w:r>
      <w:r w:rsidR="00A616B8" w:rsidRPr="00417C83">
        <w:rPr>
          <w:rFonts w:ascii="Times New Roman" w:hAnsi="Times New Roman"/>
          <w:color w:val="00000A"/>
          <w:sz w:val="24"/>
          <w:szCs w:val="24"/>
        </w:rPr>
        <w:t>необходимую техническую документацию.</w:t>
      </w:r>
      <w:r w:rsidR="0080407E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A616B8" w:rsidRPr="005179C9" w:rsidRDefault="00216A07" w:rsidP="00A616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CD7CEA">
        <w:rPr>
          <w:rFonts w:ascii="Times New Roman" w:hAnsi="Times New Roman" w:cs="Times New Roman"/>
          <w:sz w:val="24"/>
          <w:szCs w:val="24"/>
        </w:rPr>
        <w:t xml:space="preserve">3. </w:t>
      </w:r>
      <w:r w:rsidR="00A616B8" w:rsidRPr="00417C83">
        <w:rPr>
          <w:rFonts w:ascii="Times New Roman" w:hAnsi="Times New Roman"/>
          <w:color w:val="00000A"/>
          <w:sz w:val="24"/>
          <w:szCs w:val="24"/>
        </w:rPr>
        <w:t xml:space="preserve">Ваше предложение по форме Приложения </w:t>
      </w:r>
      <w:r w:rsidR="00A616B8">
        <w:rPr>
          <w:rFonts w:ascii="Times New Roman" w:hAnsi="Times New Roman"/>
          <w:color w:val="00000A"/>
          <w:sz w:val="24"/>
          <w:szCs w:val="24"/>
        </w:rPr>
        <w:t xml:space="preserve">А </w:t>
      </w:r>
      <w:r w:rsidR="00A616B8" w:rsidRPr="0089011F">
        <w:rPr>
          <w:rFonts w:ascii="Times New Roman" w:hAnsi="Times New Roman" w:cs="Times New Roman"/>
          <w:sz w:val="24"/>
          <w:szCs w:val="24"/>
        </w:rPr>
        <w:t xml:space="preserve">будут представлены в двух экземплярах: оригинал и копии </w:t>
      </w:r>
      <w:r w:rsidR="00A616B8" w:rsidRPr="00417C83">
        <w:rPr>
          <w:rFonts w:ascii="Times New Roman" w:hAnsi="Times New Roman"/>
          <w:b/>
          <w:color w:val="00000A"/>
          <w:sz w:val="24"/>
          <w:szCs w:val="24"/>
        </w:rPr>
        <w:t xml:space="preserve">в </w:t>
      </w:r>
      <w:r w:rsidR="00FF18D1">
        <w:rPr>
          <w:rFonts w:ascii="Times New Roman" w:hAnsi="Times New Roman"/>
          <w:b/>
          <w:color w:val="00000A"/>
          <w:sz w:val="24"/>
          <w:szCs w:val="24"/>
        </w:rPr>
        <w:t>разные</w:t>
      </w:r>
      <w:r w:rsidR="00FF18D1" w:rsidRPr="00417C83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 w:rsidR="00A616B8" w:rsidRPr="00417C83">
        <w:rPr>
          <w:rFonts w:ascii="Times New Roman" w:hAnsi="Times New Roman"/>
          <w:b/>
          <w:color w:val="00000A"/>
          <w:sz w:val="24"/>
          <w:szCs w:val="24"/>
        </w:rPr>
        <w:t>закрыт</w:t>
      </w:r>
      <w:r w:rsidR="00A616B8">
        <w:rPr>
          <w:rFonts w:ascii="Times New Roman" w:hAnsi="Times New Roman"/>
          <w:b/>
          <w:color w:val="00000A"/>
          <w:sz w:val="24"/>
          <w:szCs w:val="24"/>
        </w:rPr>
        <w:t>ые конверты</w:t>
      </w:r>
      <w:r w:rsidR="00A616B8" w:rsidRPr="00B648E6">
        <w:rPr>
          <w:rFonts w:ascii="Times New Roman" w:hAnsi="Times New Roman"/>
          <w:sz w:val="24"/>
          <w:szCs w:val="24"/>
        </w:rPr>
        <w:t>,</w:t>
      </w:r>
      <w:r w:rsidR="00A616B8" w:rsidRPr="00B648E6">
        <w:rPr>
          <w:rFonts w:ascii="Times New Roman" w:hAnsi="Times New Roman"/>
          <w:b/>
          <w:sz w:val="24"/>
          <w:szCs w:val="24"/>
        </w:rPr>
        <w:t xml:space="preserve"> </w:t>
      </w:r>
      <w:r w:rsidR="00FF18D1">
        <w:rPr>
          <w:rFonts w:ascii="Times New Roman" w:hAnsi="Times New Roman"/>
          <w:b/>
          <w:color w:val="00000A"/>
          <w:sz w:val="24"/>
          <w:szCs w:val="24"/>
        </w:rPr>
        <w:t>по адрес</w:t>
      </w:r>
      <w:r w:rsidR="00A616B8">
        <w:rPr>
          <w:rFonts w:ascii="Times New Roman" w:hAnsi="Times New Roman"/>
          <w:b/>
          <w:color w:val="00000A"/>
          <w:sz w:val="24"/>
          <w:szCs w:val="24"/>
        </w:rPr>
        <w:t>у</w:t>
      </w:r>
      <w:r w:rsidR="00A616B8" w:rsidRPr="005179C9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A616B8" w:rsidRPr="0089011F" w:rsidRDefault="00A616B8" w:rsidP="00A616B8">
      <w:pPr>
        <w:spacing w:after="0" w:line="240" w:lineRule="auto"/>
        <w:ind w:left="-284" w:right="-70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eastAsia="Times New Roman" w:hAnsi="Times New Roman" w:cs="Times New Roman"/>
          <w:sz w:val="24"/>
          <w:szCs w:val="24"/>
        </w:rPr>
        <w:t xml:space="preserve">Имя получателя: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 xml:space="preserve">«Позитивная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>нициатива»</w:t>
      </w:r>
    </w:p>
    <w:p w:rsidR="00A616B8" w:rsidRPr="005179C9" w:rsidRDefault="00A616B8" w:rsidP="00A616B8">
      <w:pPr>
        <w:spacing w:after="0" w:line="240" w:lineRule="auto"/>
        <w:ind w:left="-284" w:right="-705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 xml:space="preserve">Молдова, мун Кишинэу, ул </w:t>
      </w:r>
      <w:r>
        <w:rPr>
          <w:rFonts w:ascii="Times New Roman" w:eastAsia="Times New Roman" w:hAnsi="Times New Roman" w:cs="Times New Roman"/>
          <w:sz w:val="24"/>
          <w:szCs w:val="24"/>
        </w:rPr>
        <w:t>Индепенденцей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 xml:space="preserve"> 6/2</w:t>
      </w:r>
    </w:p>
    <w:p w:rsidR="00A616B8" w:rsidRPr="0089011F" w:rsidRDefault="00A616B8" w:rsidP="00A616B8">
      <w:pPr>
        <w:spacing w:after="0" w:line="240" w:lineRule="auto"/>
        <w:ind w:left="-28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eastAsia="Times New Roman" w:hAnsi="Times New Roman" w:cs="Times New Roman"/>
          <w:sz w:val="24"/>
          <w:szCs w:val="24"/>
        </w:rPr>
        <w:t>Центр «</w:t>
      </w:r>
      <w:r>
        <w:rPr>
          <w:rFonts w:ascii="Times New Roman" w:eastAsia="Times New Roman" w:hAnsi="Times New Roman" w:cs="Times New Roman"/>
          <w:sz w:val="24"/>
          <w:szCs w:val="24"/>
        </w:rPr>
        <w:t>Пас ку Пас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616B8" w:rsidRPr="0089011F" w:rsidRDefault="00A616B8" w:rsidP="00A616B8">
      <w:pPr>
        <w:spacing w:after="0" w:line="240" w:lineRule="auto"/>
        <w:ind w:left="-284" w:right="-70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eastAsia="Times New Roman" w:hAnsi="Times New Roman" w:cs="Times New Roman"/>
          <w:sz w:val="24"/>
          <w:szCs w:val="24"/>
        </w:rPr>
        <w:t>Тел.: / + 373/22 00-99-74</w:t>
      </w:r>
    </w:p>
    <w:p w:rsidR="00A616B8" w:rsidRPr="0089011F" w:rsidRDefault="00A616B8" w:rsidP="00A616B8">
      <w:pPr>
        <w:spacing w:after="0" w:line="240" w:lineRule="auto"/>
        <w:ind w:left="-284" w:right="-70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eastAsia="Times New Roman" w:hAnsi="Times New Roman" w:cs="Times New Roman"/>
          <w:sz w:val="24"/>
          <w:szCs w:val="24"/>
        </w:rPr>
        <w:t>Факс / + 373/22 + 373/22 00-99-56 // 66-68-50</w:t>
      </w:r>
    </w:p>
    <w:p w:rsidR="00A616B8" w:rsidRPr="0089011F" w:rsidRDefault="00A616B8" w:rsidP="00A616B8">
      <w:pPr>
        <w:spacing w:after="0" w:line="240" w:lineRule="auto"/>
        <w:ind w:left="-284" w:right="-705" w:firstLine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011F">
        <w:rPr>
          <w:rFonts w:ascii="Times New Roman" w:eastAsia="Times New Roman" w:hAnsi="Times New Roman" w:cs="Times New Roman"/>
          <w:sz w:val="24"/>
          <w:szCs w:val="24"/>
        </w:rPr>
        <w:t>Кому: г-ж</w:t>
      </w:r>
      <w:r w:rsidR="00FF18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 xml:space="preserve"> Корина </w:t>
      </w:r>
      <w:r>
        <w:rPr>
          <w:rFonts w:ascii="Times New Roman" w:eastAsia="Times New Roman" w:hAnsi="Times New Roman" w:cs="Times New Roman"/>
          <w:sz w:val="24"/>
          <w:szCs w:val="24"/>
        </w:rPr>
        <w:t>Райлян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Отдел закупок и логистики</w:t>
      </w:r>
    </w:p>
    <w:p w:rsidR="00216A07" w:rsidRPr="007C278C" w:rsidRDefault="00A616B8" w:rsidP="00A6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C278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7C278C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7C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initiativapozitiva</w:t>
      </w:r>
      <w:r w:rsidRPr="007C278C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gmail</w:t>
      </w:r>
      <w:r w:rsidRPr="007C278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com</w:t>
      </w:r>
      <w:r w:rsidR="004D33A8" w:rsidRPr="007C278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83128" w:rsidRPr="004D27F4" w:rsidRDefault="00EE4DD8" w:rsidP="003007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ragraph">
                  <wp:posOffset>-1121410</wp:posOffset>
                </wp:positionV>
                <wp:extent cx="285750" cy="122555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2255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ABAF" id="Прямоугольник 5" o:spid="_x0000_s1026" style="position:absolute;margin-left:-.25pt;margin-top:-88.3pt;width:22.5pt;height:9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" fillcolor="red" strokecolor="red" strokeweight="1pt">
                <v:path arrowok="t"/>
                <w10:wrap anchorx="page"/>
              </v:rect>
            </w:pict>
          </mc:Fallback>
        </mc:AlternateContent>
      </w:r>
      <w:r w:rsidR="00A616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к</w:t>
      </w:r>
      <w:r w:rsidR="00A616B8" w:rsidRPr="008901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онверт</w:t>
      </w:r>
      <w:r w:rsidR="00A616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 будет написано имя и адрес поставщика, также</w:t>
      </w:r>
      <w:r w:rsidR="00A616B8" w:rsidRPr="008901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номер процедуры</w:t>
      </w:r>
      <w:r w:rsidR="003E7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91E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закупки:</w:t>
      </w:r>
      <w:r w:rsidR="00A616B8" w:rsidRPr="00A616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616B8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>№.32</w:t>
      </w:r>
      <w:r w:rsidR="001B0826" w:rsidRPr="004D27F4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 xml:space="preserve"> /</w:t>
      </w:r>
      <w:r w:rsidR="00083128" w:rsidRPr="00300781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u w:val="single"/>
          <w:lang w:val="ro-RO"/>
        </w:rPr>
        <w:t>MDA-С-PCIMU-IP_13</w:t>
      </w:r>
      <w:r w:rsidR="00A616B8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 xml:space="preserve"> </w:t>
      </w:r>
      <w:r w:rsidR="00083128" w:rsidRPr="004D27F4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 xml:space="preserve">от </w:t>
      </w:r>
      <w:r w:rsidR="00702E62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>10</w:t>
      </w:r>
      <w:r w:rsidR="00083128" w:rsidRPr="004D27F4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>/0</w:t>
      </w:r>
      <w:r w:rsidR="00702E62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>7</w:t>
      </w:r>
      <w:r w:rsidR="00083128" w:rsidRPr="004D27F4"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u w:val="single"/>
        </w:rPr>
        <w:t>/2018</w:t>
      </w:r>
    </w:p>
    <w:p w:rsidR="00083128" w:rsidRPr="004D27F4" w:rsidRDefault="00083128" w:rsidP="0030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B8" w:rsidRPr="0089011F" w:rsidRDefault="00A616B8" w:rsidP="00A6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Ваше предложение</w:t>
      </w:r>
      <w:r w:rsidRPr="0089011F">
        <w:rPr>
          <w:rFonts w:ascii="Times New Roman" w:hAnsi="Times New Roman" w:cs="Times New Roman"/>
          <w:sz w:val="24"/>
          <w:szCs w:val="24"/>
        </w:rPr>
        <w:t xml:space="preserve"> должно сопровождаться 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89011F">
        <w:rPr>
          <w:rFonts w:ascii="Times New Roman" w:hAnsi="Times New Roman" w:cs="Times New Roman"/>
          <w:sz w:val="24"/>
          <w:szCs w:val="24"/>
        </w:rPr>
        <w:t>ими документами:</w:t>
      </w:r>
    </w:p>
    <w:p w:rsidR="00A616B8" w:rsidRPr="0089011F" w:rsidRDefault="00A616B8" w:rsidP="00A6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hAnsi="Times New Roman" w:cs="Times New Roman"/>
          <w:sz w:val="24"/>
          <w:szCs w:val="24"/>
        </w:rPr>
        <w:t>4.1. Копия свидетельства о регистрации или юридического решения о том, что компания зарегистрирована в качестве юридического лица;</w:t>
      </w:r>
    </w:p>
    <w:p w:rsidR="00A616B8" w:rsidRPr="0089011F" w:rsidRDefault="00A616B8" w:rsidP="00A6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hAnsi="Times New Roman" w:cs="Times New Roman"/>
          <w:sz w:val="24"/>
          <w:szCs w:val="24"/>
        </w:rPr>
        <w:t xml:space="preserve">4.2. </w:t>
      </w:r>
      <w:r w:rsidRPr="00F40347">
        <w:rPr>
          <w:rFonts w:ascii="Times New Roman" w:hAnsi="Times New Roman" w:cs="Times New Roman"/>
          <w:sz w:val="24"/>
          <w:szCs w:val="24"/>
        </w:rPr>
        <w:t>Копия выписки из Государственного регистра юридических лиц (с информацией об администраторе, юридиче</w:t>
      </w:r>
      <w:r>
        <w:rPr>
          <w:rFonts w:ascii="Times New Roman" w:hAnsi="Times New Roman" w:cs="Times New Roman"/>
          <w:sz w:val="24"/>
          <w:szCs w:val="24"/>
        </w:rPr>
        <w:t>ском адресе, именах владельцев)</w:t>
      </w:r>
      <w:r w:rsidRPr="0089011F">
        <w:rPr>
          <w:rFonts w:ascii="Times New Roman" w:hAnsi="Times New Roman" w:cs="Times New Roman"/>
          <w:sz w:val="24"/>
          <w:szCs w:val="24"/>
        </w:rPr>
        <w:t>;</w:t>
      </w:r>
    </w:p>
    <w:p w:rsidR="00A616B8" w:rsidRPr="0089011F" w:rsidRDefault="00A616B8" w:rsidP="00A6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1F">
        <w:rPr>
          <w:rFonts w:ascii="Times New Roman" w:hAnsi="Times New Roman" w:cs="Times New Roman"/>
          <w:sz w:val="24"/>
          <w:szCs w:val="24"/>
        </w:rPr>
        <w:t xml:space="preserve">4,3.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9011F">
        <w:rPr>
          <w:rFonts w:ascii="Times New Roman" w:hAnsi="Times New Roman" w:cs="Times New Roman"/>
          <w:sz w:val="24"/>
          <w:szCs w:val="24"/>
        </w:rPr>
        <w:t xml:space="preserve">опия </w:t>
      </w:r>
      <w:r w:rsidRPr="00417C83">
        <w:rPr>
          <w:rFonts w:ascii="Times New Roman" w:hAnsi="Times New Roman"/>
          <w:color w:val="00000A"/>
          <w:sz w:val="24"/>
          <w:szCs w:val="24"/>
        </w:rPr>
        <w:t>Лицензи</w:t>
      </w:r>
      <w:r w:rsidR="00474338">
        <w:rPr>
          <w:rFonts w:ascii="Times New Roman" w:hAnsi="Times New Roman"/>
          <w:color w:val="00000A"/>
          <w:sz w:val="24"/>
          <w:szCs w:val="24"/>
        </w:rPr>
        <w:t>и</w:t>
      </w:r>
      <w:r w:rsidRPr="00417C83">
        <w:rPr>
          <w:rFonts w:ascii="Times New Roman" w:hAnsi="Times New Roman"/>
          <w:color w:val="00000A"/>
          <w:sz w:val="24"/>
          <w:szCs w:val="24"/>
        </w:rPr>
        <w:t xml:space="preserve"> фармацевтической деятельности</w:t>
      </w:r>
      <w:r w:rsidRPr="0089011F">
        <w:rPr>
          <w:rFonts w:ascii="Times New Roman" w:hAnsi="Times New Roman" w:cs="Times New Roman"/>
          <w:sz w:val="24"/>
          <w:szCs w:val="24"/>
        </w:rPr>
        <w:t>;</w:t>
      </w:r>
    </w:p>
    <w:p w:rsidR="00A616B8" w:rsidRPr="00300781" w:rsidRDefault="00A616B8" w:rsidP="00A616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9011F">
        <w:rPr>
          <w:rFonts w:ascii="Times New Roman" w:hAnsi="Times New Roman" w:cs="Times New Roman"/>
          <w:sz w:val="24"/>
          <w:szCs w:val="24"/>
        </w:rPr>
        <w:t>4.4. Предложение будет обязательно сопровождаться образцами п</w:t>
      </w:r>
      <w:r>
        <w:rPr>
          <w:rFonts w:ascii="Times New Roman" w:hAnsi="Times New Roman" w:cs="Times New Roman"/>
          <w:sz w:val="24"/>
          <w:szCs w:val="24"/>
        </w:rPr>
        <w:t xml:space="preserve">редлагаемой продукции по 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>10 единиц для 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товар</w:t>
      </w:r>
      <w:r w:rsidR="004743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90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6B8" w:rsidRPr="0080407E" w:rsidRDefault="0080407E" w:rsidP="0080407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4.5.</w:t>
      </w:r>
      <w:r w:rsidR="007C39C8">
        <w:rPr>
          <w:rFonts w:ascii="Times New Roman" w:hAnsi="Times New Roman" w:cs="Times New Roman"/>
          <w:sz w:val="24"/>
          <w:szCs w:val="24"/>
        </w:rPr>
        <w:t xml:space="preserve"> </w:t>
      </w:r>
      <w:r w:rsidR="00A616B8" w:rsidRPr="00300781">
        <w:rPr>
          <w:rFonts w:ascii="Times New Roman" w:hAnsi="Times New Roman" w:cs="Times New Roman"/>
          <w:sz w:val="24"/>
          <w:szCs w:val="24"/>
          <w:lang w:val="ro-RO"/>
        </w:rPr>
        <w:t xml:space="preserve">Предложение </w:t>
      </w:r>
      <w:r w:rsidRPr="00417C83">
        <w:rPr>
          <w:rFonts w:ascii="Times New Roman" w:hAnsi="Times New Roman"/>
          <w:color w:val="00000A"/>
          <w:sz w:val="24"/>
          <w:szCs w:val="24"/>
        </w:rPr>
        <w:t>может сопровождаться каталогами или другими информационными материалами о продукции. Полученные образцы и представленная информация не возвращаются.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216A07" w:rsidRPr="00300781" w:rsidRDefault="0080407E" w:rsidP="00300781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</w:t>
      </w:r>
      <w:r w:rsidR="00864315" w:rsidRPr="00300781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DA4790">
        <w:rPr>
          <w:rFonts w:ascii="Times New Roman" w:hAnsi="Times New Roman" w:cs="Times New Roman"/>
          <w:sz w:val="24"/>
          <w:szCs w:val="24"/>
        </w:rPr>
        <w:t>.</w:t>
      </w:r>
      <w:r w:rsidRPr="00804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 xml:space="preserve">Условия поставки и приложение А </w:t>
      </w:r>
      <w:r w:rsidR="0076540C">
        <w:rPr>
          <w:rFonts w:ascii="Times New Roman" w:hAnsi="Times New Roman" w:cs="Times New Roman"/>
          <w:sz w:val="24"/>
          <w:szCs w:val="24"/>
        </w:rPr>
        <w:t>подписа</w:t>
      </w:r>
      <w:r w:rsidR="00864315" w:rsidRPr="0080407E">
        <w:rPr>
          <w:rFonts w:ascii="Times New Roman" w:hAnsi="Times New Roman" w:cs="Times New Roman"/>
          <w:sz w:val="24"/>
          <w:szCs w:val="24"/>
        </w:rPr>
        <w:t>ны</w:t>
      </w:r>
      <w:r w:rsidRPr="0080407E">
        <w:rPr>
          <w:rFonts w:ascii="Times New Roman" w:hAnsi="Times New Roman" w:cs="Times New Roman"/>
          <w:sz w:val="24"/>
          <w:szCs w:val="24"/>
        </w:rPr>
        <w:t xml:space="preserve"> и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407E">
        <w:rPr>
          <w:rFonts w:ascii="Times New Roman" w:hAnsi="Times New Roman" w:cs="Times New Roman"/>
          <w:sz w:val="24"/>
          <w:szCs w:val="24"/>
        </w:rPr>
        <w:t>печатан</w:t>
      </w:r>
      <w:r w:rsidR="0076540C">
        <w:rPr>
          <w:rFonts w:ascii="Times New Roman" w:hAnsi="Times New Roman" w:cs="Times New Roman"/>
          <w:sz w:val="24"/>
          <w:szCs w:val="24"/>
        </w:rPr>
        <w:t>ы</w:t>
      </w:r>
      <w:r w:rsidRPr="0080407E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C39C8" w:rsidRPr="0080407E">
        <w:rPr>
          <w:rFonts w:ascii="Times New Roman" w:hAnsi="Times New Roman" w:cs="Times New Roman"/>
          <w:sz w:val="24"/>
          <w:szCs w:val="24"/>
        </w:rPr>
        <w:t>требовани</w:t>
      </w:r>
      <w:r w:rsidR="007C39C8">
        <w:rPr>
          <w:rFonts w:ascii="Times New Roman" w:hAnsi="Times New Roman" w:cs="Times New Roman"/>
          <w:sz w:val="24"/>
          <w:szCs w:val="24"/>
        </w:rPr>
        <w:t>ю,</w:t>
      </w:r>
      <w:r w:rsidRPr="0080407E"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 w:rsidR="00864315" w:rsidRPr="0080407E">
        <w:rPr>
          <w:rFonts w:ascii="Times New Roman" w:hAnsi="Times New Roman" w:cs="Times New Roman"/>
          <w:sz w:val="24"/>
          <w:szCs w:val="24"/>
        </w:rPr>
        <w:t>8.</w:t>
      </w:r>
    </w:p>
    <w:p w:rsidR="0080407E" w:rsidRPr="00417C83" w:rsidRDefault="00011206" w:rsidP="0080407E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>5. Крайний срок подачи заявок является:</w:t>
      </w:r>
      <w:r w:rsidR="0080407E">
        <w:rPr>
          <w:rFonts w:ascii="Times New Roman" w:hAnsi="Times New Roman" w:cs="Times New Roman"/>
          <w:sz w:val="24"/>
          <w:szCs w:val="24"/>
        </w:rPr>
        <w:t xml:space="preserve"> </w:t>
      </w:r>
      <w:r w:rsidR="00702E62">
        <w:rPr>
          <w:rFonts w:ascii="Times New Roman" w:hAnsi="Times New Roman" w:cs="Times New Roman"/>
          <w:b/>
          <w:sz w:val="24"/>
          <w:szCs w:val="24"/>
        </w:rPr>
        <w:t>18</w:t>
      </w:r>
      <w:r w:rsidR="00173C23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CF38F9" w:rsidRPr="0080407E">
        <w:rPr>
          <w:rFonts w:ascii="Times New Roman" w:hAnsi="Times New Roman" w:cs="Times New Roman"/>
          <w:b/>
          <w:sz w:val="24"/>
          <w:szCs w:val="24"/>
        </w:rPr>
        <w:t xml:space="preserve">я 2018, </w:t>
      </w:r>
      <w:r w:rsidR="0080407E" w:rsidRPr="0080407E">
        <w:rPr>
          <w:rFonts w:ascii="Times New Roman" w:hAnsi="Times New Roman" w:cs="Times New Roman"/>
          <w:b/>
          <w:sz w:val="24"/>
          <w:szCs w:val="24"/>
        </w:rPr>
        <w:t xml:space="preserve">в 14:00. </w:t>
      </w:r>
      <w:r w:rsidR="0080407E" w:rsidRPr="00417C83">
        <w:rPr>
          <w:rFonts w:ascii="Times New Roman" w:hAnsi="Times New Roman"/>
          <w:color w:val="00000A"/>
          <w:sz w:val="24"/>
          <w:szCs w:val="24"/>
        </w:rPr>
        <w:t xml:space="preserve">Участники обеспечивают самостоятельно доставку предложений. Предложения, поступившие после установленного срока, будут возвращены. </w:t>
      </w:r>
    </w:p>
    <w:p w:rsidR="00011206" w:rsidRPr="00DA4790" w:rsidRDefault="0080407E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Конверты будут открывается публично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702E62">
        <w:rPr>
          <w:rFonts w:ascii="Times New Roman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="00173C23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DA4790" w:rsidRPr="0080407E">
        <w:rPr>
          <w:rFonts w:ascii="Times New Roman" w:hAnsi="Times New Roman" w:cs="Times New Roman"/>
          <w:b/>
          <w:sz w:val="24"/>
          <w:szCs w:val="24"/>
        </w:rPr>
        <w:t>я 2018, в 14:00</w:t>
      </w:r>
      <w:r w:rsidR="00DA4790" w:rsidRPr="00DA47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6A07" w:rsidRPr="004D27F4">
        <w:rPr>
          <w:rFonts w:ascii="Times New Roman" w:hAnsi="Times New Roman" w:cs="Times New Roman"/>
          <w:sz w:val="24"/>
          <w:szCs w:val="24"/>
        </w:rPr>
        <w:t>в присутствии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DA4790">
        <w:rPr>
          <w:rFonts w:ascii="Times New Roman" w:hAnsi="Times New Roman" w:cs="Times New Roman"/>
          <w:sz w:val="24"/>
          <w:szCs w:val="24"/>
        </w:rPr>
        <w:t>захотят принять участие</w:t>
      </w:r>
      <w:r w:rsidR="00DA4790" w:rsidRPr="00DA4790">
        <w:rPr>
          <w:rFonts w:ascii="Times New Roman" w:hAnsi="Times New Roman" w:cs="Times New Roman"/>
          <w:sz w:val="24"/>
          <w:szCs w:val="24"/>
        </w:rPr>
        <w:t>.</w:t>
      </w:r>
    </w:p>
    <w:p w:rsidR="00011206" w:rsidRPr="004D27F4" w:rsidRDefault="00DA4790" w:rsidP="003007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Предложени</w:t>
      </w:r>
      <w:r w:rsidR="00E646F1">
        <w:rPr>
          <w:rFonts w:ascii="Times New Roman" w:hAnsi="Times New Roman" w:cs="Times New Roman"/>
          <w:sz w:val="24"/>
          <w:szCs w:val="24"/>
        </w:rPr>
        <w:t>я будут оценива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646F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согласно процедур</w:t>
      </w:r>
      <w:r w:rsidR="00E646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06" w:rsidRPr="004D27F4">
        <w:rPr>
          <w:rFonts w:ascii="Times New Roman" w:hAnsi="Times New Roman" w:cs="Times New Roman"/>
          <w:sz w:val="24"/>
          <w:szCs w:val="24"/>
        </w:rPr>
        <w:t>закупок, установленн</w:t>
      </w:r>
      <w:r w:rsidR="00E646F1">
        <w:rPr>
          <w:rFonts w:ascii="Times New Roman" w:hAnsi="Times New Roman" w:cs="Times New Roman"/>
          <w:sz w:val="24"/>
          <w:szCs w:val="24"/>
        </w:rPr>
        <w:t>ой</w:t>
      </w:r>
      <w:r w:rsidR="00011206" w:rsidRPr="004D27F4">
        <w:rPr>
          <w:rFonts w:ascii="Times New Roman" w:hAnsi="Times New Roman" w:cs="Times New Roman"/>
          <w:sz w:val="24"/>
          <w:szCs w:val="24"/>
        </w:rPr>
        <w:t xml:space="preserve"> Руководс</w:t>
      </w:r>
      <w:r>
        <w:rPr>
          <w:rFonts w:ascii="Times New Roman" w:hAnsi="Times New Roman" w:cs="Times New Roman"/>
          <w:sz w:val="24"/>
          <w:szCs w:val="24"/>
        </w:rPr>
        <w:t>твом Всемирного Банка по закупк</w:t>
      </w:r>
      <w:r w:rsidR="00E646F1">
        <w:rPr>
          <w:rFonts w:ascii="Times New Roman" w:hAnsi="Times New Roman" w:cs="Times New Roman"/>
          <w:sz w:val="24"/>
          <w:szCs w:val="24"/>
        </w:rPr>
        <w:t>ам</w:t>
      </w:r>
      <w:r w:rsidR="00011206" w:rsidRPr="004D27F4">
        <w:rPr>
          <w:rFonts w:ascii="Times New Roman" w:hAnsi="Times New Roman" w:cs="Times New Roman"/>
          <w:sz w:val="24"/>
          <w:szCs w:val="24"/>
        </w:rPr>
        <w:t>.</w:t>
      </w:r>
    </w:p>
    <w:p w:rsidR="00011206" w:rsidRPr="004D27F4" w:rsidRDefault="00011206" w:rsidP="003007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1206" w:rsidRPr="004D27F4" w:rsidRDefault="00011206" w:rsidP="0030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7. </w:t>
      </w:r>
      <w:r w:rsidR="00173C23">
        <w:rPr>
          <w:rFonts w:ascii="Times New Roman" w:hAnsi="Times New Roman" w:cs="Times New Roman"/>
          <w:sz w:val="24"/>
          <w:szCs w:val="24"/>
        </w:rPr>
        <w:t>Предложения,</w:t>
      </w:r>
      <w:r w:rsidR="00DA4790"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DA4790">
        <w:rPr>
          <w:rFonts w:ascii="Times New Roman" w:hAnsi="Times New Roman" w:cs="Times New Roman"/>
          <w:sz w:val="24"/>
          <w:szCs w:val="24"/>
        </w:rPr>
        <w:t>отправленные по факсу и / или</w:t>
      </w:r>
      <w:r w:rsidRPr="004D27F4">
        <w:rPr>
          <w:rFonts w:ascii="Times New Roman" w:hAnsi="Times New Roman" w:cs="Times New Roman"/>
          <w:sz w:val="24"/>
          <w:szCs w:val="24"/>
        </w:rPr>
        <w:t xml:space="preserve"> по электронной почте, </w:t>
      </w:r>
      <w:r w:rsidR="00DA4790">
        <w:rPr>
          <w:rFonts w:ascii="Times New Roman" w:hAnsi="Times New Roman" w:cs="Times New Roman"/>
          <w:sz w:val="24"/>
          <w:szCs w:val="24"/>
        </w:rPr>
        <w:t xml:space="preserve">не </w:t>
      </w:r>
      <w:r w:rsidRPr="004D27F4">
        <w:rPr>
          <w:rFonts w:ascii="Times New Roman" w:hAnsi="Times New Roman" w:cs="Times New Roman"/>
          <w:sz w:val="24"/>
          <w:szCs w:val="24"/>
        </w:rPr>
        <w:t>принимаются и будут отклонены.</w:t>
      </w:r>
    </w:p>
    <w:p w:rsidR="00011206" w:rsidRPr="004D27F4" w:rsidRDefault="00011206" w:rsidP="0030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206" w:rsidRPr="004D27F4" w:rsidRDefault="00011206" w:rsidP="0030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>8. Ваше предложение</w:t>
      </w:r>
      <w:r w:rsidR="00DA4790">
        <w:rPr>
          <w:rFonts w:ascii="Times New Roman" w:hAnsi="Times New Roman" w:cs="Times New Roman"/>
          <w:sz w:val="24"/>
          <w:szCs w:val="24"/>
        </w:rPr>
        <w:t xml:space="preserve"> будет отправлен</w:t>
      </w:r>
      <w:r w:rsidR="00E646F1">
        <w:rPr>
          <w:rFonts w:ascii="Times New Roman" w:hAnsi="Times New Roman" w:cs="Times New Roman"/>
          <w:sz w:val="24"/>
          <w:szCs w:val="24"/>
        </w:rPr>
        <w:t>о</w:t>
      </w:r>
      <w:r w:rsidR="00DA479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DA4790" w:rsidRPr="00804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790" w:rsidRPr="0080407E">
        <w:rPr>
          <w:rFonts w:ascii="Times New Roman" w:hAnsi="Times New Roman" w:cs="Times New Roman"/>
          <w:sz w:val="24"/>
          <w:szCs w:val="24"/>
        </w:rPr>
        <w:t>Условиям</w:t>
      </w:r>
      <w:r w:rsidR="00E646F1">
        <w:rPr>
          <w:rFonts w:ascii="Times New Roman" w:hAnsi="Times New Roman" w:cs="Times New Roman"/>
          <w:sz w:val="24"/>
          <w:szCs w:val="24"/>
        </w:rPr>
        <w:t>и</w:t>
      </w:r>
      <w:r w:rsidR="00DA4790" w:rsidRPr="0080407E">
        <w:rPr>
          <w:rFonts w:ascii="Times New Roman" w:hAnsi="Times New Roman" w:cs="Times New Roman"/>
          <w:sz w:val="24"/>
          <w:szCs w:val="24"/>
        </w:rPr>
        <w:t xml:space="preserve"> поставки и приложени</w:t>
      </w:r>
      <w:r w:rsidR="00E646F1">
        <w:rPr>
          <w:rFonts w:ascii="Times New Roman" w:hAnsi="Times New Roman" w:cs="Times New Roman"/>
          <w:sz w:val="24"/>
          <w:szCs w:val="24"/>
        </w:rPr>
        <w:t>я</w:t>
      </w:r>
      <w:r w:rsidR="00DA4790" w:rsidRPr="0080407E">
        <w:rPr>
          <w:rFonts w:ascii="Times New Roman" w:hAnsi="Times New Roman" w:cs="Times New Roman"/>
          <w:sz w:val="24"/>
          <w:szCs w:val="24"/>
        </w:rPr>
        <w:t xml:space="preserve"> А</w:t>
      </w: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DA4790">
        <w:rPr>
          <w:rFonts w:ascii="Times New Roman" w:hAnsi="Times New Roman" w:cs="Times New Roman"/>
          <w:sz w:val="24"/>
          <w:szCs w:val="24"/>
        </w:rPr>
        <w:t xml:space="preserve">и </w:t>
      </w:r>
      <w:r w:rsidRPr="004D27F4">
        <w:rPr>
          <w:rFonts w:ascii="Times New Roman" w:hAnsi="Times New Roman" w:cs="Times New Roman"/>
          <w:sz w:val="24"/>
          <w:szCs w:val="24"/>
        </w:rPr>
        <w:t>будут представлены в подписанно</w:t>
      </w:r>
      <w:r w:rsidR="00E646F1">
        <w:rPr>
          <w:rFonts w:ascii="Times New Roman" w:hAnsi="Times New Roman" w:cs="Times New Roman"/>
          <w:sz w:val="24"/>
          <w:szCs w:val="24"/>
        </w:rPr>
        <w:t>м</w:t>
      </w:r>
      <w:r w:rsidR="00DA4790">
        <w:rPr>
          <w:rFonts w:ascii="Times New Roman" w:hAnsi="Times New Roman" w:cs="Times New Roman"/>
          <w:sz w:val="24"/>
          <w:szCs w:val="24"/>
        </w:rPr>
        <w:t xml:space="preserve"> и пропечатанном</w:t>
      </w: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DA4790" w:rsidRPr="004D27F4">
        <w:rPr>
          <w:rFonts w:ascii="Times New Roman" w:hAnsi="Times New Roman" w:cs="Times New Roman"/>
          <w:sz w:val="24"/>
          <w:szCs w:val="24"/>
        </w:rPr>
        <w:t>виде</w:t>
      </w:r>
      <w:r w:rsidRPr="004D27F4">
        <w:rPr>
          <w:rFonts w:ascii="Times New Roman" w:hAnsi="Times New Roman" w:cs="Times New Roman"/>
          <w:sz w:val="24"/>
          <w:szCs w:val="24"/>
        </w:rPr>
        <w:t xml:space="preserve">, демонстрируя соответствие предлагаемой </w:t>
      </w:r>
      <w:r w:rsidR="007232DD">
        <w:rPr>
          <w:rFonts w:ascii="Times New Roman" w:hAnsi="Times New Roman" w:cs="Times New Roman"/>
          <w:sz w:val="24"/>
          <w:szCs w:val="24"/>
        </w:rPr>
        <w:t>продук</w:t>
      </w:r>
      <w:r w:rsidR="00E646F1">
        <w:rPr>
          <w:rFonts w:ascii="Times New Roman" w:hAnsi="Times New Roman" w:cs="Times New Roman"/>
          <w:sz w:val="24"/>
          <w:szCs w:val="24"/>
        </w:rPr>
        <w:t>ции</w:t>
      </w:r>
      <w:r w:rsidRPr="004D27F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232DD" w:rsidRPr="004D27F4">
        <w:rPr>
          <w:rFonts w:ascii="Times New Roman" w:hAnsi="Times New Roman" w:cs="Times New Roman"/>
          <w:sz w:val="24"/>
          <w:szCs w:val="24"/>
        </w:rPr>
        <w:t xml:space="preserve">техническими </w:t>
      </w:r>
      <w:r w:rsidRPr="004D27F4">
        <w:rPr>
          <w:rFonts w:ascii="Times New Roman" w:hAnsi="Times New Roman" w:cs="Times New Roman"/>
          <w:sz w:val="24"/>
          <w:szCs w:val="24"/>
        </w:rPr>
        <w:t>треб</w:t>
      </w:r>
      <w:r w:rsidR="007232DD">
        <w:rPr>
          <w:rFonts w:ascii="Times New Roman" w:hAnsi="Times New Roman" w:cs="Times New Roman"/>
          <w:sz w:val="24"/>
          <w:szCs w:val="24"/>
        </w:rPr>
        <w:t>овани</w:t>
      </w:r>
      <w:r w:rsidR="00E646F1">
        <w:rPr>
          <w:rFonts w:ascii="Times New Roman" w:hAnsi="Times New Roman" w:cs="Times New Roman"/>
          <w:sz w:val="24"/>
          <w:szCs w:val="24"/>
        </w:rPr>
        <w:t>ями</w:t>
      </w:r>
      <w:r w:rsidR="007232DD">
        <w:rPr>
          <w:rFonts w:ascii="Times New Roman" w:hAnsi="Times New Roman" w:cs="Times New Roman"/>
          <w:sz w:val="24"/>
          <w:szCs w:val="24"/>
        </w:rPr>
        <w:t xml:space="preserve"> и</w:t>
      </w: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7232DD">
        <w:rPr>
          <w:rFonts w:ascii="Times New Roman" w:hAnsi="Times New Roman" w:cs="Times New Roman"/>
          <w:sz w:val="24"/>
          <w:szCs w:val="24"/>
        </w:rPr>
        <w:t>характеристиками.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B72" w:rsidRPr="008313EC" w:rsidRDefault="001A7D89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>(</w:t>
      </w:r>
      <w:r w:rsidR="007232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27F4">
        <w:rPr>
          <w:rFonts w:ascii="Times New Roman" w:hAnsi="Times New Roman" w:cs="Times New Roman"/>
          <w:sz w:val="24"/>
          <w:szCs w:val="24"/>
        </w:rPr>
        <w:t xml:space="preserve">) ЦЕНА: Цены </w:t>
      </w:r>
      <w:r w:rsidR="007232DD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4D27F4">
        <w:rPr>
          <w:rFonts w:ascii="Times New Roman" w:hAnsi="Times New Roman" w:cs="Times New Roman"/>
          <w:sz w:val="24"/>
          <w:szCs w:val="24"/>
        </w:rPr>
        <w:t xml:space="preserve">указаны в леях, евро или долларах США, и будут включать в себя все расходы по подготовке товаров для доставки </w:t>
      </w:r>
      <w:r w:rsidR="007232DD" w:rsidRPr="004D27F4">
        <w:rPr>
          <w:rFonts w:ascii="Times New Roman" w:hAnsi="Times New Roman" w:cs="Times New Roman"/>
          <w:sz w:val="24"/>
          <w:szCs w:val="24"/>
        </w:rPr>
        <w:t>в конечный пункт назначения,</w:t>
      </w:r>
      <w:r w:rsidRPr="004D27F4">
        <w:rPr>
          <w:rFonts w:ascii="Times New Roman" w:hAnsi="Times New Roman" w:cs="Times New Roman"/>
          <w:sz w:val="24"/>
          <w:szCs w:val="24"/>
        </w:rPr>
        <w:t xml:space="preserve"> и </w:t>
      </w:r>
      <w:r w:rsidR="008313EC" w:rsidRPr="00417C83">
        <w:rPr>
          <w:rFonts w:ascii="Times New Roman" w:hAnsi="Times New Roman"/>
          <w:color w:val="00000A"/>
          <w:sz w:val="24"/>
          <w:szCs w:val="24"/>
        </w:rPr>
        <w:t>поставщик не будет претендовать на дополнительные денежные компенсации</w:t>
      </w:r>
      <w:r w:rsidR="008313EC" w:rsidRPr="008313EC">
        <w:rPr>
          <w:rFonts w:ascii="Times New Roman" w:hAnsi="Times New Roman"/>
          <w:color w:val="00000A"/>
          <w:sz w:val="24"/>
          <w:szCs w:val="24"/>
        </w:rPr>
        <w:t>.</w:t>
      </w:r>
    </w:p>
    <w:p w:rsidR="00E01B72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>(</w:t>
      </w:r>
      <w:r w:rsidR="007232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27F4">
        <w:rPr>
          <w:rFonts w:ascii="Times New Roman" w:hAnsi="Times New Roman" w:cs="Times New Roman"/>
          <w:sz w:val="24"/>
          <w:szCs w:val="24"/>
        </w:rPr>
        <w:t xml:space="preserve">) </w:t>
      </w:r>
      <w:r w:rsidRPr="009675EC">
        <w:rPr>
          <w:rFonts w:ascii="Times New Roman" w:hAnsi="Times New Roman" w:cs="Times New Roman"/>
          <w:sz w:val="24"/>
          <w:szCs w:val="24"/>
        </w:rPr>
        <w:t xml:space="preserve">Цена не </w:t>
      </w:r>
      <w:r w:rsidR="007232DD" w:rsidRPr="009675E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646F1" w:rsidRPr="009675EC">
        <w:rPr>
          <w:rFonts w:ascii="Times New Roman" w:hAnsi="Times New Roman" w:cs="Times New Roman"/>
          <w:sz w:val="24"/>
          <w:szCs w:val="24"/>
        </w:rPr>
        <w:t>включать</w:t>
      </w:r>
      <w:r w:rsidRPr="009675EC">
        <w:rPr>
          <w:rFonts w:ascii="Times New Roman" w:hAnsi="Times New Roman" w:cs="Times New Roman"/>
          <w:sz w:val="24"/>
          <w:szCs w:val="24"/>
        </w:rPr>
        <w:t xml:space="preserve"> в себя НДС, таможенные</w:t>
      </w:r>
      <w:r w:rsidR="00E646F1" w:rsidRPr="009675EC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Pr="009675EC">
        <w:rPr>
          <w:rFonts w:ascii="Times New Roman" w:hAnsi="Times New Roman" w:cs="Times New Roman"/>
          <w:sz w:val="24"/>
          <w:szCs w:val="24"/>
        </w:rPr>
        <w:t xml:space="preserve"> </w:t>
      </w:r>
      <w:r w:rsidR="00BA2427" w:rsidRPr="009675E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675EC" w:rsidRPr="009675EC">
        <w:rPr>
          <w:rStyle w:val="ab"/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9675EC" w:rsidRPr="009675EC">
        <w:rPr>
          <w:rFonts w:ascii="Times New Roman" w:hAnsi="Times New Roman" w:cs="Times New Roman"/>
          <w:color w:val="000000"/>
          <w:sz w:val="24"/>
          <w:szCs w:val="24"/>
        </w:rPr>
        <w:t> Nr. 246 от 08.04.2010.</w:t>
      </w:r>
    </w:p>
    <w:p w:rsidR="00E01B72" w:rsidRPr="004D27F4" w:rsidRDefault="00E01B72" w:rsidP="0030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>(</w:t>
      </w:r>
      <w:r w:rsidR="007232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27F4">
        <w:rPr>
          <w:rFonts w:ascii="Times New Roman" w:hAnsi="Times New Roman" w:cs="Times New Roman"/>
          <w:sz w:val="24"/>
          <w:szCs w:val="24"/>
        </w:rPr>
        <w:t xml:space="preserve">) </w:t>
      </w:r>
      <w:r w:rsidR="007232DD" w:rsidRPr="007232DD">
        <w:rPr>
          <w:rFonts w:ascii="Times New Roman" w:hAnsi="Times New Roman"/>
          <w:color w:val="00000A"/>
          <w:sz w:val="24"/>
          <w:szCs w:val="24"/>
        </w:rPr>
        <w:t>Оценка предложений</w:t>
      </w:r>
      <w:r w:rsidRPr="007232DD">
        <w:rPr>
          <w:rFonts w:ascii="Times New Roman" w:hAnsi="Times New Roman" w:cs="Times New Roman"/>
          <w:sz w:val="24"/>
          <w:szCs w:val="24"/>
        </w:rPr>
        <w:t>:</w:t>
      </w: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7232DD" w:rsidRPr="00417C83">
        <w:rPr>
          <w:rFonts w:ascii="Times New Roman" w:hAnsi="Times New Roman"/>
          <w:color w:val="00000A"/>
          <w:sz w:val="24"/>
          <w:szCs w:val="24"/>
        </w:rPr>
        <w:t>Ценовое предложение компании, которое будет отвечать запрашиваемым характеристик</w:t>
      </w:r>
      <w:r w:rsidR="007232DD">
        <w:rPr>
          <w:rFonts w:ascii="Times New Roman" w:hAnsi="Times New Roman"/>
          <w:color w:val="00000A"/>
          <w:sz w:val="24"/>
          <w:szCs w:val="24"/>
        </w:rPr>
        <w:t>ам</w:t>
      </w:r>
      <w:r w:rsidRPr="004D27F4">
        <w:rPr>
          <w:rFonts w:ascii="Times New Roman" w:hAnsi="Times New Roman" w:cs="Times New Roman"/>
          <w:sz w:val="24"/>
          <w:szCs w:val="24"/>
        </w:rPr>
        <w:t xml:space="preserve"> буд</w:t>
      </w:r>
      <w:r w:rsidR="00E646F1">
        <w:rPr>
          <w:rFonts w:ascii="Times New Roman" w:hAnsi="Times New Roman" w:cs="Times New Roman"/>
          <w:sz w:val="24"/>
          <w:szCs w:val="24"/>
        </w:rPr>
        <w:t>е</w:t>
      </w:r>
      <w:r w:rsidRPr="004D27F4">
        <w:rPr>
          <w:rFonts w:ascii="Times New Roman" w:hAnsi="Times New Roman" w:cs="Times New Roman"/>
          <w:sz w:val="24"/>
          <w:szCs w:val="24"/>
        </w:rPr>
        <w:t xml:space="preserve">т </w:t>
      </w:r>
      <w:r w:rsidR="007232DD">
        <w:rPr>
          <w:rFonts w:ascii="Times New Roman" w:hAnsi="Times New Roman" w:cs="Times New Roman"/>
          <w:sz w:val="24"/>
          <w:szCs w:val="24"/>
        </w:rPr>
        <w:t>оцениваться путем сравнения цен</w:t>
      </w:r>
      <w:r w:rsidRPr="004D27F4">
        <w:rPr>
          <w:rFonts w:ascii="Times New Roman" w:hAnsi="Times New Roman" w:cs="Times New Roman"/>
          <w:sz w:val="24"/>
          <w:szCs w:val="24"/>
        </w:rPr>
        <w:t>, указанны</w:t>
      </w:r>
      <w:r w:rsidR="00E646F1">
        <w:rPr>
          <w:rFonts w:ascii="Times New Roman" w:hAnsi="Times New Roman" w:cs="Times New Roman"/>
          <w:sz w:val="24"/>
          <w:szCs w:val="24"/>
        </w:rPr>
        <w:t>м</w:t>
      </w: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7232DD" w:rsidRPr="004D27F4">
        <w:rPr>
          <w:rFonts w:ascii="Times New Roman" w:hAnsi="Times New Roman" w:cs="Times New Roman"/>
          <w:sz w:val="24"/>
          <w:szCs w:val="24"/>
        </w:rPr>
        <w:t>в предложени</w:t>
      </w:r>
      <w:r w:rsidR="007232DD">
        <w:rPr>
          <w:rFonts w:ascii="Times New Roman" w:hAnsi="Times New Roman" w:cs="Times New Roman"/>
          <w:sz w:val="24"/>
          <w:szCs w:val="24"/>
        </w:rPr>
        <w:t>ях</w:t>
      </w:r>
      <w:r w:rsidRPr="004D27F4">
        <w:rPr>
          <w:rFonts w:ascii="Times New Roman" w:hAnsi="Times New Roman" w:cs="Times New Roman"/>
          <w:sz w:val="24"/>
          <w:szCs w:val="24"/>
        </w:rPr>
        <w:t xml:space="preserve">, </w:t>
      </w:r>
      <w:r w:rsidR="001F11EB" w:rsidRPr="001F11EB">
        <w:rPr>
          <w:rFonts w:ascii="Times New Roman" w:hAnsi="Times New Roman" w:cs="Times New Roman"/>
          <w:sz w:val="24"/>
          <w:szCs w:val="24"/>
        </w:rPr>
        <w:t>пересчитанны</w:t>
      </w:r>
      <w:r w:rsidR="001F11EB">
        <w:rPr>
          <w:rFonts w:ascii="Times New Roman" w:hAnsi="Times New Roman" w:cs="Times New Roman"/>
          <w:sz w:val="24"/>
          <w:szCs w:val="24"/>
        </w:rPr>
        <w:t>е</w:t>
      </w:r>
      <w:r w:rsidR="001F11EB" w:rsidRPr="001F11EB">
        <w:rPr>
          <w:rFonts w:ascii="Times New Roman" w:hAnsi="Times New Roman" w:cs="Times New Roman"/>
          <w:sz w:val="24"/>
          <w:szCs w:val="24"/>
        </w:rPr>
        <w:t xml:space="preserve"> в ЕВРО </w:t>
      </w:r>
      <w:r w:rsidRPr="004D27F4">
        <w:rPr>
          <w:rFonts w:ascii="Times New Roman" w:hAnsi="Times New Roman" w:cs="Times New Roman"/>
          <w:sz w:val="24"/>
          <w:szCs w:val="24"/>
        </w:rPr>
        <w:t xml:space="preserve">по курсу Национального банка Молдовы </w:t>
      </w:r>
      <w:r w:rsidR="001F11EB" w:rsidRPr="001F11EB">
        <w:rPr>
          <w:rFonts w:ascii="Times New Roman" w:hAnsi="Times New Roman" w:cs="Times New Roman"/>
          <w:sz w:val="24"/>
          <w:szCs w:val="24"/>
        </w:rPr>
        <w:t>(</w:t>
      </w:r>
      <w:r w:rsidR="001F11EB" w:rsidRPr="0030078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11EB" w:rsidRPr="001F11EB">
        <w:rPr>
          <w:rFonts w:ascii="Times New Roman" w:hAnsi="Times New Roman" w:cs="Times New Roman"/>
          <w:sz w:val="24"/>
          <w:szCs w:val="24"/>
        </w:rPr>
        <w:t>://</w:t>
      </w:r>
      <w:r w:rsidR="001F11EB" w:rsidRPr="0030078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F11EB" w:rsidRPr="001F11EB">
        <w:rPr>
          <w:rFonts w:ascii="Times New Roman" w:hAnsi="Times New Roman" w:cs="Times New Roman"/>
          <w:sz w:val="24"/>
          <w:szCs w:val="24"/>
        </w:rPr>
        <w:t>.</w:t>
      </w:r>
      <w:r w:rsidR="001F11EB" w:rsidRPr="00300781">
        <w:rPr>
          <w:rFonts w:ascii="Times New Roman" w:hAnsi="Times New Roman" w:cs="Times New Roman"/>
          <w:sz w:val="24"/>
          <w:szCs w:val="24"/>
          <w:lang w:val="en-US"/>
        </w:rPr>
        <w:t>bnm</w:t>
      </w:r>
      <w:r w:rsidR="001F11EB" w:rsidRPr="001F11EB">
        <w:rPr>
          <w:rFonts w:ascii="Times New Roman" w:hAnsi="Times New Roman" w:cs="Times New Roman"/>
          <w:sz w:val="24"/>
          <w:szCs w:val="24"/>
        </w:rPr>
        <w:t>.</w:t>
      </w:r>
      <w:r w:rsidR="001F11EB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1F11EB" w:rsidRPr="001F11EB">
        <w:rPr>
          <w:rFonts w:ascii="Times New Roman" w:hAnsi="Times New Roman" w:cs="Times New Roman"/>
          <w:sz w:val="24"/>
          <w:szCs w:val="24"/>
        </w:rPr>
        <w:t>/</w:t>
      </w:r>
      <w:r w:rsidR="001F11EB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1F11EB" w:rsidRPr="001F11EB">
        <w:rPr>
          <w:rFonts w:ascii="Times New Roman" w:hAnsi="Times New Roman" w:cs="Times New Roman"/>
          <w:sz w:val="24"/>
          <w:szCs w:val="24"/>
        </w:rPr>
        <w:t>/</w:t>
      </w:r>
      <w:r w:rsidR="001F11EB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1F11EB" w:rsidRPr="001F11EB">
        <w:rPr>
          <w:rFonts w:ascii="Times New Roman" w:hAnsi="Times New Roman" w:cs="Times New Roman"/>
          <w:sz w:val="24"/>
          <w:szCs w:val="24"/>
        </w:rPr>
        <w:t>/</w:t>
      </w:r>
      <w:r w:rsidR="001F11EB">
        <w:rPr>
          <w:rFonts w:ascii="Times New Roman" w:hAnsi="Times New Roman" w:cs="Times New Roman"/>
          <w:sz w:val="24"/>
          <w:szCs w:val="24"/>
          <w:lang w:val="en-US"/>
        </w:rPr>
        <w:t>ratele</w:t>
      </w:r>
      <w:r w:rsidR="001F11EB" w:rsidRPr="001F11EB">
        <w:rPr>
          <w:rFonts w:ascii="Times New Roman" w:hAnsi="Times New Roman" w:cs="Times New Roman"/>
          <w:sz w:val="24"/>
          <w:szCs w:val="24"/>
        </w:rPr>
        <w:t>-</w:t>
      </w:r>
      <w:r w:rsidR="001F11EB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1F11EB" w:rsidRPr="001F11EB">
        <w:rPr>
          <w:rFonts w:ascii="Times New Roman" w:hAnsi="Times New Roman" w:cs="Times New Roman"/>
          <w:sz w:val="24"/>
          <w:szCs w:val="24"/>
        </w:rPr>
        <w:t>-</w:t>
      </w:r>
      <w:r w:rsidR="001F11EB">
        <w:rPr>
          <w:rFonts w:ascii="Times New Roman" w:hAnsi="Times New Roman" w:cs="Times New Roman"/>
          <w:sz w:val="24"/>
          <w:szCs w:val="24"/>
          <w:lang w:val="en-US"/>
        </w:rPr>
        <w:t>schimb</w:t>
      </w:r>
      <w:r w:rsidRPr="004D27F4">
        <w:rPr>
          <w:rFonts w:ascii="Times New Roman" w:hAnsi="Times New Roman" w:cs="Times New Roman"/>
          <w:sz w:val="24"/>
          <w:szCs w:val="24"/>
        </w:rPr>
        <w:t xml:space="preserve">) </w:t>
      </w:r>
      <w:r w:rsidR="001F11EB">
        <w:rPr>
          <w:rFonts w:ascii="Times New Roman" w:hAnsi="Times New Roman" w:cs="Times New Roman"/>
          <w:sz w:val="24"/>
          <w:szCs w:val="24"/>
        </w:rPr>
        <w:t xml:space="preserve">на </w:t>
      </w:r>
      <w:r w:rsidR="0087532A">
        <w:rPr>
          <w:rFonts w:ascii="Times New Roman" w:hAnsi="Times New Roman" w:cs="Times New Roman"/>
          <w:sz w:val="24"/>
          <w:szCs w:val="24"/>
        </w:rPr>
        <w:t>09.07</w:t>
      </w:r>
      <w:r w:rsidR="001F11EB">
        <w:rPr>
          <w:rFonts w:ascii="Times New Roman" w:hAnsi="Times New Roman" w:cs="Times New Roman"/>
          <w:sz w:val="24"/>
          <w:szCs w:val="24"/>
        </w:rPr>
        <w:t>.2018</w:t>
      </w:r>
      <w:r w:rsidRPr="004D27F4">
        <w:rPr>
          <w:rFonts w:ascii="Times New Roman" w:hAnsi="Times New Roman" w:cs="Times New Roman"/>
          <w:sz w:val="24"/>
          <w:szCs w:val="24"/>
        </w:rPr>
        <w:t>.</w:t>
      </w:r>
    </w:p>
    <w:p w:rsidR="007232DD" w:rsidRPr="00417C83" w:rsidRDefault="007232DD" w:rsidP="001F11E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417C83">
        <w:rPr>
          <w:rFonts w:ascii="Times New Roman" w:hAnsi="Times New Roman"/>
          <w:color w:val="00000A"/>
          <w:sz w:val="24"/>
          <w:szCs w:val="24"/>
        </w:rPr>
        <w:t xml:space="preserve">В случае обнаружения в ценовом предложении арифметических ошибок, оценка будет производиться следующим образом: </w:t>
      </w:r>
    </w:p>
    <w:p w:rsidR="007232DD" w:rsidRPr="00417C83" w:rsidRDefault="001F11EB" w:rsidP="007232DD">
      <w:pPr>
        <w:widowControl w:val="0"/>
        <w:tabs>
          <w:tab w:val="left" w:pos="3192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а) </w:t>
      </w:r>
      <w:r w:rsidR="007232DD" w:rsidRPr="00417C83">
        <w:rPr>
          <w:rFonts w:ascii="Times New Roman" w:hAnsi="Times New Roman"/>
          <w:color w:val="00000A"/>
          <w:sz w:val="24"/>
          <w:szCs w:val="24"/>
        </w:rPr>
        <w:t>где есть разница между суммами цифрами и прописью, сумма прописью будет превалировать;</w:t>
      </w:r>
    </w:p>
    <w:p w:rsidR="007232DD" w:rsidRPr="00417C83" w:rsidRDefault="001F11EB" w:rsidP="007232DD">
      <w:pPr>
        <w:widowControl w:val="0"/>
        <w:tabs>
          <w:tab w:val="left" w:pos="3192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в)</w:t>
      </w:r>
      <w:r w:rsidR="007232DD" w:rsidRPr="00417C83">
        <w:rPr>
          <w:rFonts w:ascii="Times New Roman" w:hAnsi="Times New Roman"/>
          <w:color w:val="00000A"/>
          <w:sz w:val="24"/>
          <w:szCs w:val="24"/>
        </w:rPr>
        <w:t xml:space="preserve"> где есть разница между ценой за единицу и общей суммы за ЛОТ, стоимость единицы будет преобладать;</w:t>
      </w:r>
    </w:p>
    <w:p w:rsidR="00BC422F" w:rsidRDefault="001F11EB" w:rsidP="001F11E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г) </w:t>
      </w:r>
      <w:r w:rsidRPr="001F11EB">
        <w:rPr>
          <w:rFonts w:ascii="Times New Roman" w:hAnsi="Times New Roman"/>
          <w:color w:val="00000A"/>
          <w:sz w:val="24"/>
          <w:szCs w:val="24"/>
        </w:rPr>
        <w:t xml:space="preserve">если </w:t>
      </w:r>
      <w:r>
        <w:rPr>
          <w:rFonts w:ascii="Times New Roman" w:hAnsi="Times New Roman"/>
          <w:color w:val="00000A"/>
          <w:sz w:val="24"/>
          <w:szCs w:val="24"/>
        </w:rPr>
        <w:t xml:space="preserve">поставщик </w:t>
      </w:r>
      <w:r w:rsidRPr="001F11EB">
        <w:rPr>
          <w:rFonts w:ascii="Times New Roman" w:hAnsi="Times New Roman"/>
          <w:color w:val="00000A"/>
          <w:sz w:val="24"/>
          <w:szCs w:val="24"/>
        </w:rPr>
        <w:t xml:space="preserve">не принимает сделанное исправление, </w:t>
      </w:r>
      <w:r>
        <w:rPr>
          <w:rFonts w:ascii="Times New Roman" w:hAnsi="Times New Roman"/>
          <w:color w:val="00000A"/>
          <w:sz w:val="24"/>
          <w:szCs w:val="24"/>
        </w:rPr>
        <w:t>предложени</w:t>
      </w:r>
      <w:r w:rsidR="009F6C72">
        <w:rPr>
          <w:rFonts w:ascii="Times New Roman" w:hAnsi="Times New Roman"/>
          <w:color w:val="00000A"/>
          <w:sz w:val="24"/>
          <w:szCs w:val="24"/>
        </w:rPr>
        <w:t>е</w:t>
      </w:r>
      <w:r w:rsidRPr="001F11EB">
        <w:rPr>
          <w:rFonts w:ascii="Times New Roman" w:hAnsi="Times New Roman"/>
          <w:color w:val="00000A"/>
          <w:sz w:val="24"/>
          <w:szCs w:val="24"/>
        </w:rPr>
        <w:t xml:space="preserve"> будет отклонен</w:t>
      </w:r>
      <w:r w:rsidR="009F6C72">
        <w:rPr>
          <w:rFonts w:ascii="Times New Roman" w:hAnsi="Times New Roman"/>
          <w:color w:val="00000A"/>
          <w:sz w:val="24"/>
          <w:szCs w:val="24"/>
        </w:rPr>
        <w:t>о</w:t>
      </w:r>
      <w:r w:rsidRPr="001F11EB">
        <w:rPr>
          <w:rFonts w:ascii="Times New Roman" w:hAnsi="Times New Roman"/>
          <w:color w:val="00000A"/>
          <w:sz w:val="24"/>
          <w:szCs w:val="24"/>
        </w:rPr>
        <w:t>.</w:t>
      </w:r>
    </w:p>
    <w:p w:rsidR="001F11EB" w:rsidRPr="004D27F4" w:rsidRDefault="001F11EB" w:rsidP="001F11E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07" w:rsidRPr="004D27F4" w:rsidRDefault="00EE4DD8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14605</wp:posOffset>
                </wp:positionH>
                <wp:positionV relativeFrom="paragraph">
                  <wp:posOffset>-1510030</wp:posOffset>
                </wp:positionV>
                <wp:extent cx="285750" cy="122555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2255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E00DB" id="Прямоугольник 6" o:spid="_x0000_s1026" style="position:absolute;margin-left:1.15pt;margin-top:-118.9pt;width:22.5pt;height:9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" fillcolor="red" strokecolor="red" strokeweight="1pt">
                <v:path arrowok="t"/>
                <w10:wrap anchorx="page"/>
              </v:rect>
            </w:pict>
          </mc:Fallback>
        </mc:AlternateContent>
      </w:r>
      <w:r w:rsidR="001F11EB">
        <w:rPr>
          <w:rFonts w:ascii="Times New Roman" w:hAnsi="Times New Roman" w:cs="Times New Roman"/>
          <w:sz w:val="24"/>
          <w:szCs w:val="24"/>
        </w:rPr>
        <w:t>З</w:t>
      </w:r>
      <w:r w:rsidR="001F11EB" w:rsidRPr="001F11EB">
        <w:rPr>
          <w:rFonts w:ascii="Times New Roman" w:hAnsi="Times New Roman" w:cs="Times New Roman"/>
          <w:sz w:val="24"/>
          <w:szCs w:val="24"/>
        </w:rPr>
        <w:t>аключение контракта</w:t>
      </w:r>
      <w:r w:rsidR="00E01B72" w:rsidRPr="004D27F4">
        <w:rPr>
          <w:rFonts w:ascii="Times New Roman" w:hAnsi="Times New Roman" w:cs="Times New Roman"/>
          <w:sz w:val="24"/>
          <w:szCs w:val="24"/>
        </w:rPr>
        <w:t xml:space="preserve">: Контракт будет </w:t>
      </w:r>
      <w:r w:rsidR="001F11EB">
        <w:rPr>
          <w:rFonts w:ascii="Times New Roman" w:hAnsi="Times New Roman" w:cs="Times New Roman"/>
          <w:sz w:val="24"/>
          <w:szCs w:val="24"/>
        </w:rPr>
        <w:t>заключат</w:t>
      </w:r>
      <w:r w:rsidR="009F6C72">
        <w:rPr>
          <w:rFonts w:ascii="Times New Roman" w:hAnsi="Times New Roman" w:cs="Times New Roman"/>
          <w:sz w:val="24"/>
          <w:szCs w:val="24"/>
        </w:rPr>
        <w:t>ь</w:t>
      </w:r>
      <w:r w:rsidR="001F11EB">
        <w:rPr>
          <w:rFonts w:ascii="Times New Roman" w:hAnsi="Times New Roman" w:cs="Times New Roman"/>
          <w:sz w:val="24"/>
          <w:szCs w:val="24"/>
        </w:rPr>
        <w:t>ся с</w:t>
      </w:r>
      <w:r w:rsidR="00E01B72" w:rsidRPr="004D27F4">
        <w:rPr>
          <w:rFonts w:ascii="Times New Roman" w:hAnsi="Times New Roman" w:cs="Times New Roman"/>
          <w:sz w:val="24"/>
          <w:szCs w:val="24"/>
        </w:rPr>
        <w:t xml:space="preserve"> компанией, которая предлагает сам</w:t>
      </w:r>
      <w:r w:rsidR="00891E17">
        <w:rPr>
          <w:rFonts w:ascii="Times New Roman" w:hAnsi="Times New Roman" w:cs="Times New Roman"/>
          <w:sz w:val="24"/>
          <w:szCs w:val="24"/>
        </w:rPr>
        <w:t xml:space="preserve">ую низкую общую цену за </w:t>
      </w:r>
      <w:r w:rsidR="009E7A91">
        <w:rPr>
          <w:rFonts w:ascii="Times New Roman" w:hAnsi="Times New Roman" w:cs="Times New Roman"/>
          <w:sz w:val="24"/>
          <w:szCs w:val="24"/>
        </w:rPr>
        <w:t>Л</w:t>
      </w:r>
      <w:r w:rsidR="009F6C72">
        <w:rPr>
          <w:rFonts w:ascii="Times New Roman" w:hAnsi="Times New Roman" w:cs="Times New Roman"/>
          <w:sz w:val="24"/>
          <w:szCs w:val="24"/>
        </w:rPr>
        <w:t>от</w:t>
      </w:r>
      <w:r w:rsidR="001F11EB">
        <w:rPr>
          <w:rFonts w:ascii="Times New Roman" w:hAnsi="Times New Roman" w:cs="Times New Roman"/>
          <w:sz w:val="24"/>
          <w:szCs w:val="24"/>
        </w:rPr>
        <w:t xml:space="preserve"> </w:t>
      </w:r>
      <w:r w:rsidR="00E01B72" w:rsidRPr="004D27F4">
        <w:rPr>
          <w:rFonts w:ascii="Times New Roman" w:hAnsi="Times New Roman" w:cs="Times New Roman"/>
          <w:sz w:val="24"/>
          <w:szCs w:val="24"/>
        </w:rPr>
        <w:t xml:space="preserve">и </w:t>
      </w:r>
      <w:r w:rsidR="009F6C72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E01B72" w:rsidRPr="004D27F4">
        <w:rPr>
          <w:rFonts w:ascii="Times New Roman" w:hAnsi="Times New Roman" w:cs="Times New Roman"/>
          <w:sz w:val="24"/>
          <w:szCs w:val="24"/>
        </w:rPr>
        <w:t>отвеча</w:t>
      </w:r>
      <w:r w:rsidR="009F6C72">
        <w:rPr>
          <w:rFonts w:ascii="Times New Roman" w:hAnsi="Times New Roman" w:cs="Times New Roman"/>
          <w:sz w:val="24"/>
          <w:szCs w:val="24"/>
        </w:rPr>
        <w:t>ет</w:t>
      </w:r>
      <w:r w:rsidR="00E01B72"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1F11EB">
        <w:rPr>
          <w:rFonts w:ascii="Times New Roman" w:hAnsi="Times New Roman" w:cs="Times New Roman"/>
          <w:sz w:val="24"/>
          <w:szCs w:val="24"/>
        </w:rPr>
        <w:t>все</w:t>
      </w:r>
      <w:r w:rsidR="009F6C72">
        <w:rPr>
          <w:rFonts w:ascii="Times New Roman" w:hAnsi="Times New Roman" w:cs="Times New Roman"/>
          <w:sz w:val="24"/>
          <w:szCs w:val="24"/>
        </w:rPr>
        <w:t>м</w:t>
      </w:r>
      <w:r w:rsidR="001F11EB">
        <w:rPr>
          <w:rFonts w:ascii="Times New Roman" w:hAnsi="Times New Roman" w:cs="Times New Roman"/>
          <w:sz w:val="24"/>
          <w:szCs w:val="24"/>
        </w:rPr>
        <w:t xml:space="preserve"> </w:t>
      </w:r>
      <w:r w:rsidR="00E01B72" w:rsidRPr="004D27F4">
        <w:rPr>
          <w:rFonts w:ascii="Times New Roman" w:hAnsi="Times New Roman" w:cs="Times New Roman"/>
          <w:sz w:val="24"/>
          <w:szCs w:val="24"/>
        </w:rPr>
        <w:t>спецификаци</w:t>
      </w:r>
      <w:r w:rsidR="009F6C72">
        <w:rPr>
          <w:rFonts w:ascii="Times New Roman" w:hAnsi="Times New Roman" w:cs="Times New Roman"/>
          <w:sz w:val="24"/>
          <w:szCs w:val="24"/>
        </w:rPr>
        <w:t>ям</w:t>
      </w:r>
      <w:r w:rsidR="00E01B72" w:rsidRPr="004D27F4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1F11EB" w:rsidRPr="006017A4">
        <w:rPr>
          <w:rFonts w:ascii="Times New Roman" w:hAnsi="Times New Roman" w:cs="Times New Roman"/>
          <w:i/>
          <w:sz w:val="24"/>
          <w:szCs w:val="24"/>
        </w:rPr>
        <w:t>Приложении А к Условиям поставки</w:t>
      </w:r>
      <w:r w:rsidR="00E01B72" w:rsidRPr="004D27F4">
        <w:rPr>
          <w:rFonts w:ascii="Times New Roman" w:hAnsi="Times New Roman" w:cs="Times New Roman"/>
          <w:sz w:val="24"/>
          <w:szCs w:val="24"/>
        </w:rPr>
        <w:t>.</w:t>
      </w:r>
    </w:p>
    <w:p w:rsidR="00D937C6" w:rsidRPr="00D937C6" w:rsidRDefault="00D937C6" w:rsidP="001F11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7C6">
        <w:rPr>
          <w:rFonts w:ascii="Times New Roman" w:eastAsia="Times New Roman" w:hAnsi="Times New Roman" w:cs="Times New Roman"/>
          <w:sz w:val="24"/>
          <w:szCs w:val="24"/>
        </w:rPr>
        <w:t>В случае, если победителем ста</w:t>
      </w:r>
      <w:r>
        <w:rPr>
          <w:rFonts w:ascii="Times New Roman" w:eastAsia="Times New Roman" w:hAnsi="Times New Roman" w:cs="Times New Roman"/>
          <w:sz w:val="24"/>
          <w:szCs w:val="24"/>
        </w:rPr>
        <w:t>нет предложение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F45165">
        <w:rPr>
          <w:rFonts w:ascii="Times New Roman" w:eastAsia="Times New Roman" w:hAnsi="Times New Roman" w:cs="Times New Roman"/>
          <w:sz w:val="24"/>
          <w:szCs w:val="24"/>
        </w:rPr>
        <w:t xml:space="preserve">товарами 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="00F451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 Программа не работала раньше и не известна / не проверена бенефициарами программы, Ассоциация «Позитивная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>нициатива» заключит контракт на небольшое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D25">
        <w:rPr>
          <w:rFonts w:ascii="Times New Roman" w:eastAsia="Times New Roman" w:hAnsi="Times New Roman" w:cs="Times New Roman"/>
          <w:sz w:val="24"/>
          <w:szCs w:val="24"/>
        </w:rPr>
        <w:t xml:space="preserve">товаров </w:t>
      </w:r>
      <w:r w:rsidR="008E6D25" w:rsidRPr="00D937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максимум 5% от суммы, установленной за лот), для тестирования в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г. Бендер и г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. Рыбница. Если в течение испытательного периода будут представлены </w:t>
      </w:r>
      <w:r w:rsidR="006424BC" w:rsidRPr="00D937C6">
        <w:rPr>
          <w:rFonts w:ascii="Times New Roman" w:eastAsia="Times New Roman" w:hAnsi="Times New Roman" w:cs="Times New Roman"/>
          <w:sz w:val="24"/>
          <w:szCs w:val="24"/>
        </w:rPr>
        <w:t xml:space="preserve">жалобы 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</w:t>
      </w:r>
      <w:r w:rsidR="006424B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424BC" w:rsidRPr="00D937C6">
        <w:rPr>
          <w:rFonts w:ascii="Times New Roman" w:eastAsia="Times New Roman" w:hAnsi="Times New Roman" w:cs="Times New Roman"/>
          <w:sz w:val="24"/>
          <w:szCs w:val="24"/>
        </w:rPr>
        <w:t>бенефициаров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4BC">
        <w:rPr>
          <w:rFonts w:ascii="Times New Roman" w:eastAsia="Times New Roman" w:hAnsi="Times New Roman" w:cs="Times New Roman"/>
          <w:sz w:val="24"/>
          <w:szCs w:val="24"/>
        </w:rPr>
        <w:t>проекта в отношении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 xml:space="preserve"> качества </w:t>
      </w:r>
      <w:r w:rsidR="006424BC">
        <w:rPr>
          <w:rFonts w:ascii="Times New Roman" w:eastAsia="Times New Roman" w:hAnsi="Times New Roman" w:cs="Times New Roman"/>
          <w:sz w:val="24"/>
          <w:szCs w:val="24"/>
        </w:rPr>
        <w:t xml:space="preserve">товаром </w:t>
      </w:r>
      <w:r w:rsidRPr="00D937C6">
        <w:rPr>
          <w:rFonts w:ascii="Times New Roman" w:eastAsia="Times New Roman" w:hAnsi="Times New Roman" w:cs="Times New Roman"/>
          <w:sz w:val="24"/>
          <w:szCs w:val="24"/>
        </w:rPr>
        <w:t>(10 в количестве), организация переключится на следующее предложение в соответствии с рейтингом, соблюдая то же правило.</w:t>
      </w:r>
    </w:p>
    <w:p w:rsidR="0057278F" w:rsidRPr="004D27F4" w:rsidRDefault="001F11EB" w:rsidP="001F1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7C6">
        <w:rPr>
          <w:rFonts w:ascii="Times New Roman" w:hAnsi="Times New Roman" w:cs="Times New Roman"/>
          <w:sz w:val="24"/>
          <w:szCs w:val="24"/>
        </w:rPr>
        <w:t xml:space="preserve"> </w:t>
      </w:r>
      <w:r w:rsidR="00476752" w:rsidRPr="004D27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6752" w:rsidRPr="0030078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6752" w:rsidRPr="004D27F4">
        <w:rPr>
          <w:rFonts w:ascii="Times New Roman" w:hAnsi="Times New Roman" w:cs="Times New Roman"/>
          <w:sz w:val="24"/>
          <w:szCs w:val="24"/>
        </w:rPr>
        <w:t xml:space="preserve">) </w:t>
      </w:r>
      <w:r w:rsidR="008313EC">
        <w:rPr>
          <w:rFonts w:ascii="Times New Roman" w:hAnsi="Times New Roman" w:cs="Times New Roman"/>
          <w:sz w:val="24"/>
          <w:szCs w:val="24"/>
        </w:rPr>
        <w:t>Д</w:t>
      </w:r>
      <w:r w:rsidR="008313EC" w:rsidRPr="008313EC">
        <w:rPr>
          <w:rFonts w:ascii="Times New Roman" w:hAnsi="Times New Roman" w:cs="Times New Roman"/>
          <w:sz w:val="24"/>
          <w:szCs w:val="24"/>
        </w:rPr>
        <w:t>ействительность предложения</w:t>
      </w:r>
      <w:r w:rsidR="00476752" w:rsidRPr="004D27F4">
        <w:rPr>
          <w:rFonts w:ascii="Times New Roman" w:hAnsi="Times New Roman" w:cs="Times New Roman"/>
          <w:sz w:val="24"/>
          <w:szCs w:val="24"/>
        </w:rPr>
        <w:t>: Ваше предложение должно быть действительным в течение 201</w:t>
      </w:r>
      <w:r w:rsidR="008313EC">
        <w:rPr>
          <w:rFonts w:ascii="Times New Roman" w:hAnsi="Times New Roman" w:cs="Times New Roman"/>
          <w:sz w:val="24"/>
          <w:szCs w:val="24"/>
        </w:rPr>
        <w:t>8 года до 31 декабря 2018 года.</w:t>
      </w:r>
    </w:p>
    <w:p w:rsidR="00216A07" w:rsidRPr="004D27F4" w:rsidRDefault="0057278F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>9. Дополнительную информацию можно получить по адресу:</w:t>
      </w:r>
      <w:r w:rsidR="001F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3EC" w:rsidRDefault="0057278F" w:rsidP="00300781">
      <w:pPr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7F4">
        <w:rPr>
          <w:rFonts w:ascii="Times New Roman" w:eastAsia="Times New Roman" w:hAnsi="Times New Roman" w:cs="Times New Roman"/>
          <w:sz w:val="24"/>
          <w:szCs w:val="24"/>
        </w:rPr>
        <w:t xml:space="preserve">Г-жа Корина </w:t>
      </w:r>
      <w:r w:rsidR="008313EC">
        <w:rPr>
          <w:rFonts w:ascii="Times New Roman" w:eastAsia="Times New Roman" w:hAnsi="Times New Roman" w:cs="Times New Roman"/>
          <w:sz w:val="24"/>
          <w:szCs w:val="24"/>
        </w:rPr>
        <w:t>Райлян</w:t>
      </w:r>
      <w:r w:rsidRPr="004D27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13EC">
        <w:rPr>
          <w:rFonts w:ascii="Times New Roman" w:eastAsia="Times New Roman" w:hAnsi="Times New Roman" w:cs="Times New Roman"/>
          <w:sz w:val="24"/>
          <w:szCs w:val="24"/>
        </w:rPr>
        <w:t>Отдел закупок и логистики</w:t>
      </w:r>
      <w:r w:rsidR="008313EC" w:rsidRPr="004D2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78F" w:rsidRPr="004D27F4" w:rsidRDefault="0057278F" w:rsidP="00300781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eastAsia="Times New Roman" w:hAnsi="Times New Roman" w:cs="Times New Roman"/>
          <w:sz w:val="24"/>
          <w:szCs w:val="24"/>
        </w:rPr>
        <w:t>Тел.: / + 373/22 00-99-74</w:t>
      </w:r>
    </w:p>
    <w:p w:rsidR="0057278F" w:rsidRPr="004D27F4" w:rsidRDefault="0057278F" w:rsidP="00300781">
      <w:pPr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7F4">
        <w:rPr>
          <w:rFonts w:ascii="Times New Roman" w:eastAsia="Times New Roman" w:hAnsi="Times New Roman" w:cs="Times New Roman"/>
          <w:sz w:val="24"/>
          <w:szCs w:val="24"/>
        </w:rPr>
        <w:t>Факс / + 373/22 + 373/22 00-99-56 // 66-68-50</w:t>
      </w:r>
    </w:p>
    <w:p w:rsidR="00216A07" w:rsidRPr="004D27F4" w:rsidRDefault="0057278F" w:rsidP="00300781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4D27F4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4D27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initiativapozitiva</w:t>
      </w:r>
      <w:r w:rsidRPr="004D27F4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gmail</w:t>
      </w:r>
      <w:r w:rsidRPr="004D27F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0078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C818BD" w:rsidRPr="004D27F4" w:rsidRDefault="00C818BD" w:rsidP="00300781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C818BD" w:rsidRDefault="00C818BD" w:rsidP="008313EC">
      <w:pPr>
        <w:widowControl w:val="0"/>
        <w:tabs>
          <w:tab w:val="left" w:pos="3192"/>
        </w:tabs>
        <w:suppressAutoHyphens/>
        <w:spacing w:after="0" w:line="240" w:lineRule="auto"/>
      </w:pPr>
      <w:r w:rsidRPr="008313EC">
        <w:rPr>
          <w:rFonts w:ascii="Times New Roman" w:hAnsi="Times New Roman" w:cs="Times New Roman"/>
          <w:sz w:val="24"/>
          <w:szCs w:val="24"/>
        </w:rPr>
        <w:t xml:space="preserve">10. </w:t>
      </w:r>
      <w:r w:rsidR="008313EC" w:rsidRPr="008313EC">
        <w:rPr>
          <w:rFonts w:ascii="Times New Roman" w:hAnsi="Times New Roman" w:cs="Times New Roman"/>
          <w:sz w:val="24"/>
          <w:szCs w:val="24"/>
        </w:rPr>
        <w:t>Поставщик</w:t>
      </w:r>
      <w:r w:rsidRPr="008313EC">
        <w:rPr>
          <w:rFonts w:ascii="Times New Roman" w:hAnsi="Times New Roman" w:cs="Times New Roman"/>
          <w:sz w:val="24"/>
          <w:szCs w:val="24"/>
        </w:rPr>
        <w:t xml:space="preserve"> должен изучить все инструкции, формы, </w:t>
      </w:r>
      <w:r w:rsidR="00891E17" w:rsidRPr="008313EC">
        <w:rPr>
          <w:rFonts w:ascii="Times New Roman" w:hAnsi="Times New Roman" w:cs="Times New Roman"/>
          <w:sz w:val="24"/>
          <w:szCs w:val="24"/>
        </w:rPr>
        <w:t>условия и спецификации,</w:t>
      </w:r>
      <w:r w:rsidRPr="008313EC">
        <w:rPr>
          <w:rFonts w:ascii="Times New Roman" w:hAnsi="Times New Roman" w:cs="Times New Roman"/>
          <w:sz w:val="24"/>
          <w:szCs w:val="24"/>
        </w:rPr>
        <w:t xml:space="preserve"> </w:t>
      </w:r>
      <w:r w:rsidR="00D937C6">
        <w:rPr>
          <w:rFonts w:ascii="Times New Roman" w:hAnsi="Times New Roman" w:cs="Times New Roman"/>
          <w:sz w:val="24"/>
          <w:szCs w:val="24"/>
        </w:rPr>
        <w:t>указанные в</w:t>
      </w:r>
      <w:r w:rsidR="008313EC" w:rsidRPr="008313EC">
        <w:rPr>
          <w:rFonts w:ascii="Times New Roman" w:hAnsi="Times New Roman" w:cs="Times New Roman"/>
          <w:sz w:val="24"/>
          <w:szCs w:val="24"/>
        </w:rPr>
        <w:t xml:space="preserve"> </w:t>
      </w:r>
      <w:r w:rsidR="008313EC" w:rsidRPr="008313EC">
        <w:rPr>
          <w:rFonts w:ascii="Times New Roman" w:hAnsi="Times New Roman" w:cs="Times New Roman"/>
          <w:b/>
          <w:sz w:val="24"/>
          <w:szCs w:val="24"/>
        </w:rPr>
        <w:t>ПРИГЛАШЕНИ</w:t>
      </w:r>
      <w:r w:rsidR="00D937C6">
        <w:rPr>
          <w:rFonts w:ascii="Times New Roman" w:hAnsi="Times New Roman" w:cs="Times New Roman"/>
          <w:b/>
          <w:sz w:val="24"/>
          <w:szCs w:val="24"/>
        </w:rPr>
        <w:t>И</w:t>
      </w:r>
      <w:r w:rsidR="008313EC" w:rsidRPr="0083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3EC" w:rsidRPr="008313EC">
        <w:rPr>
          <w:rFonts w:ascii="Times New Roman" w:hAnsi="Times New Roman" w:cs="Times New Roman"/>
          <w:b/>
          <w:color w:val="00000A"/>
          <w:sz w:val="24"/>
          <w:szCs w:val="24"/>
        </w:rPr>
        <w:t>для участия в тендере</w:t>
      </w:r>
      <w:r w:rsidR="008313EC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Pr="004D27F4">
        <w:t xml:space="preserve"> </w:t>
      </w:r>
    </w:p>
    <w:p w:rsidR="008313EC" w:rsidRPr="008313EC" w:rsidRDefault="008313EC" w:rsidP="008313EC">
      <w:pPr>
        <w:widowControl w:val="0"/>
        <w:tabs>
          <w:tab w:val="left" w:pos="3192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818BD" w:rsidRPr="004D27F4" w:rsidRDefault="00C818BD" w:rsidP="00300781">
      <w:pPr>
        <w:pStyle w:val="a9"/>
        <w:shd w:val="clear" w:color="auto" w:fill="FFFFFF"/>
        <w:spacing w:before="0" w:beforeAutospacing="0" w:after="150" w:afterAutospacing="0"/>
        <w:jc w:val="both"/>
      </w:pPr>
      <w:r w:rsidRPr="004D27F4">
        <w:t xml:space="preserve">11. Потенциальный </w:t>
      </w:r>
      <w:r w:rsidR="008065F1">
        <w:t>поставщик,</w:t>
      </w:r>
      <w:r w:rsidR="007C278C">
        <w:t xml:space="preserve"> который </w:t>
      </w:r>
      <w:r w:rsidRPr="004D27F4">
        <w:t xml:space="preserve">требует уточнения по </w:t>
      </w:r>
      <w:r w:rsidR="007C278C">
        <w:t>данному запросу будет задавать все вопросы</w:t>
      </w:r>
      <w:r w:rsidRPr="004D27F4">
        <w:t xml:space="preserve"> в письменной</w:t>
      </w:r>
      <w:r w:rsidR="008065F1">
        <w:t xml:space="preserve"> форме по</w:t>
      </w:r>
      <w:r w:rsidRPr="004D27F4">
        <w:t xml:space="preserve"> </w:t>
      </w:r>
      <w:r w:rsidR="007C278C">
        <w:t>электронной почте</w:t>
      </w:r>
      <w:r w:rsidR="008065F1">
        <w:t>,</w:t>
      </w:r>
      <w:r w:rsidR="007C278C">
        <w:t xml:space="preserve"> </w:t>
      </w:r>
      <w:r w:rsidR="008065F1">
        <w:t xml:space="preserve">которая </w:t>
      </w:r>
      <w:r w:rsidR="007C278C">
        <w:t>указан</w:t>
      </w:r>
      <w:r w:rsidR="008065F1">
        <w:t>а</w:t>
      </w:r>
      <w:r w:rsidR="007C278C">
        <w:t xml:space="preserve"> в пункте </w:t>
      </w:r>
      <w:r w:rsidR="008065F1">
        <w:t>3</w:t>
      </w:r>
      <w:r w:rsidRPr="004D27F4">
        <w:t xml:space="preserve">. </w:t>
      </w:r>
      <w:r w:rsidR="007C278C" w:rsidRPr="0089011F">
        <w:t xml:space="preserve">«Позитивная </w:t>
      </w:r>
      <w:r w:rsidR="007C278C">
        <w:t>И</w:t>
      </w:r>
      <w:r w:rsidR="007C278C" w:rsidRPr="0089011F">
        <w:t>нициатива»</w:t>
      </w:r>
      <w:r w:rsidRPr="004D27F4">
        <w:t xml:space="preserve"> будет отвеч</w:t>
      </w:r>
      <w:r w:rsidR="007C278C">
        <w:t xml:space="preserve">ать в письменной форме на любой вопрос </w:t>
      </w:r>
      <w:r w:rsidRPr="004D27F4">
        <w:t>о разъяснении, при условии получения такого з</w:t>
      </w:r>
      <w:r w:rsidR="005B292B">
        <w:t>апроса не позднее, чем за три (3</w:t>
      </w:r>
      <w:r w:rsidRPr="004D27F4">
        <w:t xml:space="preserve">) календарных </w:t>
      </w:r>
      <w:r w:rsidR="00A57F94" w:rsidRPr="004D27F4">
        <w:t>дня</w:t>
      </w:r>
      <w:r w:rsidRPr="004D27F4">
        <w:t xml:space="preserve"> до окончания срока приема заявок.</w:t>
      </w:r>
    </w:p>
    <w:p w:rsidR="00371403" w:rsidRPr="00C66B65" w:rsidRDefault="00C818BD" w:rsidP="00300781">
      <w:pPr>
        <w:pStyle w:val="a9"/>
        <w:shd w:val="clear" w:color="auto" w:fill="FFFFFF"/>
        <w:spacing w:before="0" w:beforeAutospacing="0" w:after="150" w:afterAutospacing="0"/>
        <w:jc w:val="both"/>
      </w:pPr>
      <w:r w:rsidRPr="004D27F4">
        <w:t>12. В любое время до истечения срока подачи заявок, Покупа</w:t>
      </w:r>
      <w:r w:rsidR="005B292B">
        <w:t>тель может изменить приглашение</w:t>
      </w:r>
      <w:r w:rsidR="00371403" w:rsidRPr="004D27F4">
        <w:t xml:space="preserve">. </w:t>
      </w:r>
      <w:r w:rsidR="009F709C" w:rsidRPr="00C66B65">
        <w:t xml:space="preserve">Любые дополнения будут </w:t>
      </w:r>
      <w:r w:rsidR="008065F1" w:rsidRPr="00C66B65">
        <w:t>считаться</w:t>
      </w:r>
      <w:r w:rsidR="009F709C" w:rsidRPr="00C66B65">
        <w:t xml:space="preserve"> часть</w:t>
      </w:r>
      <w:r w:rsidR="008065F1" w:rsidRPr="00C66B65">
        <w:t>ю</w:t>
      </w:r>
      <w:r w:rsidR="009F709C" w:rsidRPr="00C66B65">
        <w:t xml:space="preserve"> </w:t>
      </w:r>
      <w:r w:rsidR="005B292B" w:rsidRPr="00C66B65">
        <w:t>Приглашени</w:t>
      </w:r>
      <w:r w:rsidR="008065F1" w:rsidRPr="00C66B65">
        <w:t>я</w:t>
      </w:r>
      <w:r w:rsidR="005B292B" w:rsidRPr="00C66B65">
        <w:t>,</w:t>
      </w:r>
      <w:r w:rsidR="00371403" w:rsidRPr="00C66B65">
        <w:t xml:space="preserve"> </w:t>
      </w:r>
      <w:r w:rsidR="009F709C" w:rsidRPr="00C66B65">
        <w:t>и оно будет направлено в письменном виде всем, кто получи</w:t>
      </w:r>
      <w:r w:rsidR="005B292B" w:rsidRPr="00C66B65">
        <w:t>л приглашение непосредственно</w:t>
      </w:r>
      <w:r w:rsidR="009F709C" w:rsidRPr="00C66B65">
        <w:t xml:space="preserve"> </w:t>
      </w:r>
      <w:r w:rsidR="00371403" w:rsidRPr="00C66B65">
        <w:t>от Покупателя.</w:t>
      </w:r>
    </w:p>
    <w:p w:rsidR="00371403" w:rsidRPr="00FB2CE7" w:rsidRDefault="009F709C" w:rsidP="00300781">
      <w:pPr>
        <w:pStyle w:val="a9"/>
        <w:shd w:val="clear" w:color="auto" w:fill="FFFFFF"/>
        <w:spacing w:before="0" w:beforeAutospacing="0" w:after="150" w:afterAutospacing="0"/>
      </w:pPr>
      <w:r w:rsidRPr="00FB2CE7">
        <w:t xml:space="preserve">13. </w:t>
      </w:r>
      <w:r w:rsidR="00742C18" w:rsidRPr="00FB2CE7">
        <w:t>Поставщик</w:t>
      </w:r>
      <w:r w:rsidRPr="00FB2CE7">
        <w:t xml:space="preserve"> несет все расходы, связанные с подготовкой и представлением его </w:t>
      </w:r>
      <w:r w:rsidR="005B292B" w:rsidRPr="00FB2CE7">
        <w:t>предложения</w:t>
      </w:r>
      <w:r w:rsidRPr="00FB2CE7">
        <w:t>, и О</w:t>
      </w:r>
      <w:r w:rsidR="005B292B" w:rsidRPr="00FB2CE7">
        <w:t>А «Позитивн</w:t>
      </w:r>
      <w:r w:rsidR="008065F1" w:rsidRPr="00FB2CE7">
        <w:t>ая</w:t>
      </w:r>
      <w:r w:rsidR="005B292B" w:rsidRPr="00FB2CE7">
        <w:t xml:space="preserve"> И</w:t>
      </w:r>
      <w:r w:rsidRPr="00FB2CE7">
        <w:t>нициатив</w:t>
      </w:r>
      <w:r w:rsidR="008065F1" w:rsidRPr="00FB2CE7">
        <w:t>а</w:t>
      </w:r>
      <w:r w:rsidRPr="00FB2CE7">
        <w:t>»</w:t>
      </w:r>
      <w:r w:rsidR="00371403" w:rsidRPr="00FB2CE7">
        <w:t xml:space="preserve"> не несет ответственност</w:t>
      </w:r>
      <w:r w:rsidR="008065F1" w:rsidRPr="00FB2CE7">
        <w:t>ь</w:t>
      </w:r>
      <w:r w:rsidR="00371403" w:rsidRPr="00FB2CE7">
        <w:t xml:space="preserve"> за указанные затраты, независимо от хода и результата процесса закупок.</w:t>
      </w:r>
    </w:p>
    <w:p w:rsidR="00371403" w:rsidRPr="00FB2CE7" w:rsidRDefault="009F709C" w:rsidP="00300781">
      <w:pPr>
        <w:pStyle w:val="a9"/>
        <w:shd w:val="clear" w:color="auto" w:fill="FFFFFF"/>
        <w:spacing w:before="0" w:beforeAutospacing="0" w:after="150" w:afterAutospacing="0"/>
      </w:pPr>
      <w:r w:rsidRPr="00FB2CE7">
        <w:t>14.</w:t>
      </w:r>
      <w:r w:rsidR="005B292B" w:rsidRPr="00FB2CE7">
        <w:t xml:space="preserve"> </w:t>
      </w:r>
      <w:r w:rsidRPr="00FB2CE7">
        <w:t>О</w:t>
      </w:r>
      <w:r w:rsidR="005B292B" w:rsidRPr="00FB2CE7">
        <w:t>А «Позитивн</w:t>
      </w:r>
      <w:r w:rsidR="008065F1" w:rsidRPr="00FB2CE7">
        <w:t>ая</w:t>
      </w:r>
      <w:r w:rsidR="005B292B" w:rsidRPr="00FB2CE7">
        <w:t xml:space="preserve"> И</w:t>
      </w:r>
      <w:r w:rsidR="008065F1" w:rsidRPr="00FB2CE7">
        <w:t>нициатива</w:t>
      </w:r>
      <w:r w:rsidRPr="00FB2CE7">
        <w:t xml:space="preserve">» </w:t>
      </w:r>
      <w:r w:rsidR="00371403" w:rsidRPr="00FB2CE7">
        <w:t xml:space="preserve">оставляет за собой право принять или отклонить любое предложение, отменить процесс закупок и отклонить все заявки в любое время до </w:t>
      </w:r>
      <w:r w:rsidR="005B292B" w:rsidRPr="00FB2CE7">
        <w:t>заключени</w:t>
      </w:r>
      <w:r w:rsidR="00371403" w:rsidRPr="00FB2CE7">
        <w:t xml:space="preserve">я контракта, </w:t>
      </w:r>
      <w:r w:rsidR="005B292B" w:rsidRPr="00FB2CE7">
        <w:t>не принимая на себя ответственность за участников</w:t>
      </w:r>
      <w:r w:rsidR="00371403" w:rsidRPr="00FB2CE7">
        <w:t>.</w:t>
      </w:r>
    </w:p>
    <w:p w:rsidR="009F709C" w:rsidRPr="00FB2CE7" w:rsidRDefault="009F709C" w:rsidP="00300781">
      <w:pPr>
        <w:pStyle w:val="a9"/>
        <w:shd w:val="clear" w:color="auto" w:fill="FFFFFF"/>
        <w:spacing w:before="0" w:beforeAutospacing="0" w:after="150" w:afterAutospacing="0"/>
      </w:pPr>
      <w:r w:rsidRPr="00FB2CE7">
        <w:t>15. Просьба подтвердить по факсу / электронной почте, получ</w:t>
      </w:r>
      <w:r w:rsidR="008065F1" w:rsidRPr="00FB2CE7">
        <w:t>ение</w:t>
      </w:r>
      <w:r w:rsidRPr="00FB2CE7">
        <w:t xml:space="preserve"> это</w:t>
      </w:r>
      <w:r w:rsidR="008065F1" w:rsidRPr="00FB2CE7">
        <w:t>го</w:t>
      </w:r>
      <w:r w:rsidRPr="00FB2CE7">
        <w:t xml:space="preserve"> приглашени</w:t>
      </w:r>
      <w:r w:rsidR="008065F1" w:rsidRPr="00FB2CE7">
        <w:t>я</w:t>
      </w:r>
      <w:r w:rsidRPr="00FB2CE7">
        <w:t xml:space="preserve"> и готовность принять участие.</w:t>
      </w:r>
    </w:p>
    <w:p w:rsidR="009F709C" w:rsidRPr="004D27F4" w:rsidRDefault="009F709C" w:rsidP="0030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eastAsia="Times New Roman" w:hAnsi="Times New Roman" w:cs="Times New Roman"/>
          <w:sz w:val="24"/>
          <w:szCs w:val="24"/>
        </w:rPr>
        <w:t xml:space="preserve">С уважением, </w:t>
      </w:r>
    </w:p>
    <w:p w:rsidR="009F709C" w:rsidRPr="004D27F4" w:rsidRDefault="009F709C" w:rsidP="0030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7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Poverga</w:t>
      </w:r>
      <w:r w:rsidRPr="004D27F4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Руслан, </w:t>
      </w:r>
    </w:p>
    <w:p w:rsidR="009F709C" w:rsidRPr="004D27F4" w:rsidRDefault="009F709C" w:rsidP="00300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F4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Генеральный директор </w:t>
      </w:r>
      <w:r w:rsidRPr="004D27F4">
        <w:rPr>
          <w:rFonts w:ascii="Times New Roman" w:hAnsi="Times New Roman" w:cs="Times New Roman"/>
          <w:b/>
          <w:sz w:val="24"/>
          <w:szCs w:val="24"/>
        </w:rPr>
        <w:t>О</w:t>
      </w:r>
      <w:r w:rsidR="00A9168D" w:rsidRPr="004D27F4">
        <w:rPr>
          <w:rFonts w:ascii="Times New Roman" w:hAnsi="Times New Roman" w:cs="Times New Roman"/>
          <w:b/>
          <w:sz w:val="24"/>
          <w:szCs w:val="24"/>
        </w:rPr>
        <w:t>А</w:t>
      </w:r>
      <w:r w:rsidRPr="004D27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61D54">
        <w:rPr>
          <w:rFonts w:ascii="Times New Roman" w:hAnsi="Times New Roman" w:cs="Times New Roman"/>
          <w:b/>
          <w:sz w:val="24"/>
          <w:szCs w:val="24"/>
        </w:rPr>
        <w:t>П</w:t>
      </w:r>
      <w:r w:rsidRPr="004D27F4">
        <w:rPr>
          <w:rFonts w:ascii="Times New Roman" w:hAnsi="Times New Roman" w:cs="Times New Roman"/>
          <w:b/>
          <w:sz w:val="24"/>
          <w:szCs w:val="24"/>
        </w:rPr>
        <w:t>озитивн</w:t>
      </w:r>
      <w:r w:rsidR="009B2245">
        <w:rPr>
          <w:rFonts w:ascii="Times New Roman" w:hAnsi="Times New Roman" w:cs="Times New Roman"/>
          <w:b/>
          <w:sz w:val="24"/>
          <w:szCs w:val="24"/>
        </w:rPr>
        <w:t>ая И</w:t>
      </w:r>
      <w:r w:rsidR="00761D54">
        <w:rPr>
          <w:rFonts w:ascii="Times New Roman" w:hAnsi="Times New Roman" w:cs="Times New Roman"/>
          <w:b/>
          <w:sz w:val="24"/>
          <w:szCs w:val="24"/>
        </w:rPr>
        <w:t>нициатива</w:t>
      </w:r>
      <w:r w:rsidRPr="004D27F4">
        <w:rPr>
          <w:rFonts w:ascii="Times New Roman" w:hAnsi="Times New Roman" w:cs="Times New Roman"/>
          <w:b/>
          <w:sz w:val="24"/>
          <w:szCs w:val="24"/>
        </w:rPr>
        <w:t>»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92B" w:rsidRDefault="005B292B" w:rsidP="00300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CE7" w:rsidRDefault="00FB2CE7" w:rsidP="00300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CE7" w:rsidRDefault="00FB2CE7" w:rsidP="00300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A07" w:rsidRPr="004D27F4" w:rsidRDefault="00216A07" w:rsidP="00300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7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Условия доставки</w:t>
      </w:r>
    </w:p>
    <w:p w:rsidR="005B292B" w:rsidRPr="0089011F" w:rsidRDefault="005B292B" w:rsidP="005B2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8901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НПО «Позитивная Инициатива</w:t>
      </w:r>
      <w:r w:rsidRPr="0089011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5B292B" w:rsidRPr="00A45D68" w:rsidRDefault="005B292B" w:rsidP="005B292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011F">
        <w:rPr>
          <w:rFonts w:ascii="Times New Roman" w:hAnsi="Times New Roman" w:cs="Times New Roman"/>
          <w:sz w:val="24"/>
          <w:szCs w:val="24"/>
        </w:rPr>
        <w:t>Источник</w:t>
      </w:r>
      <w:r w:rsidRPr="005B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11F">
        <w:rPr>
          <w:rFonts w:ascii="Times New Roman" w:hAnsi="Times New Roman" w:cs="Times New Roman"/>
          <w:sz w:val="24"/>
          <w:szCs w:val="24"/>
        </w:rPr>
        <w:t>финансирования</w:t>
      </w:r>
      <w:r w:rsidRPr="005B29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Contract</w:t>
      </w:r>
      <w:r w:rsidRPr="005B29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Pr="005B29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fina</w:t>
      </w:r>
      <w:r w:rsidRPr="005B292B">
        <w:rPr>
          <w:rFonts w:ascii="Times New Roman" w:eastAsia="Times New Roman" w:hAnsi="Times New Roman" w:cs="Times New Roman"/>
          <w:sz w:val="24"/>
          <w:szCs w:val="24"/>
          <w:lang w:val="en-US"/>
        </w:rPr>
        <w:t>ț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5B29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r w:rsidRPr="005B29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00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MDA-C-PCIUMU – IP_13 din data de 15 mai 2018, pentru Pilotarea prototipului de oferire a serviciilor de reducere a riscurilor în rândul populațiilor țintă prin intermediul rețelelor de farmacii și procurări de consumabile pentru regiunea de Est, finanțat </w:t>
      </w:r>
      <w:r w:rsidRPr="00F43AD0">
        <w:rPr>
          <w:rFonts w:ascii="Times New Roman" w:hAnsi="Times New Roman" w:cs="Times New Roman"/>
          <w:sz w:val="24"/>
          <w:szCs w:val="24"/>
          <w:lang w:val="en-GB"/>
        </w:rPr>
        <w:t xml:space="preserve">din </w:t>
      </w:r>
      <w:r w:rsidRPr="00300781">
        <w:rPr>
          <w:rFonts w:ascii="Times New Roman" w:hAnsi="Times New Roman" w:cs="Times New Roman"/>
          <w:sz w:val="24"/>
          <w:szCs w:val="24"/>
          <w:lang w:val="ro-RO"/>
        </w:rPr>
        <w:t xml:space="preserve">cadrul Programului „Fortificarea controlului tuberculozei și reducerea mortalității asociate SIDA în Republica Moldova” pentru anii 2018-2020, </w:t>
      </w:r>
      <w:r w:rsidRPr="00300781">
        <w:rPr>
          <w:rFonts w:ascii="Times New Roman" w:hAnsi="Times New Roman" w:cs="Times New Roman"/>
          <w:b/>
          <w:sz w:val="24"/>
          <w:szCs w:val="24"/>
          <w:lang w:val="ro-RO"/>
        </w:rPr>
        <w:t>finanțat din sursele Fondul Global pentru Combaterea SIDA, Tuberculozei și Malariei prin intermediul Grantului nr. MDA-C-PCIMU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5B292B" w:rsidRPr="00F43AD0" w:rsidRDefault="005B292B" w:rsidP="00300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B27F6" w:rsidRPr="005B292B" w:rsidRDefault="005B292B" w:rsidP="003007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B27F6" w:rsidRPr="00300781">
        <w:rPr>
          <w:rFonts w:ascii="Times New Roman" w:hAnsi="Times New Roman" w:cs="Times New Roman"/>
          <w:b/>
          <w:sz w:val="24"/>
          <w:szCs w:val="24"/>
          <w:lang w:val="ro-RO"/>
        </w:rPr>
        <w:t>окупатель</w:t>
      </w:r>
      <w:r w:rsidR="00EB27F6" w:rsidRPr="003007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5B292B">
        <w:rPr>
          <w:rFonts w:ascii="Times New Roman" w:eastAsia="Times New Roman" w:hAnsi="Times New Roman" w:cs="Times New Roman"/>
          <w:sz w:val="24"/>
          <w:szCs w:val="24"/>
        </w:rPr>
        <w:t>НПО «Позитивная Инициатива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27F6" w:rsidRPr="005B292B" w:rsidRDefault="005B292B" w:rsidP="005B29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B27F6" w:rsidRPr="00300781">
        <w:rPr>
          <w:rFonts w:ascii="Times New Roman" w:hAnsi="Times New Roman" w:cs="Times New Roman"/>
          <w:b/>
          <w:sz w:val="24"/>
          <w:szCs w:val="24"/>
          <w:lang w:val="ro-RO"/>
        </w:rPr>
        <w:t>оставщик</w:t>
      </w:r>
      <w:r w:rsidR="00EB27F6" w:rsidRPr="00300781">
        <w:rPr>
          <w:rFonts w:ascii="Times New Roman" w:hAnsi="Times New Roman" w:cs="Times New Roman"/>
          <w:bCs/>
          <w:sz w:val="24"/>
          <w:szCs w:val="24"/>
          <w:lang w:val="ro-RO"/>
        </w:rPr>
        <w:t>: ____________________________________________________________________</w:t>
      </w:r>
      <w:r w:rsidR="00EB27F6" w:rsidRPr="00300781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EB27F6" w:rsidRPr="00300781">
        <w:rPr>
          <w:rFonts w:ascii="Times New Roman" w:hAnsi="Times New Roman" w:cs="Times New Roman"/>
          <w:i/>
          <w:sz w:val="24"/>
          <w:szCs w:val="24"/>
          <w:lang w:val="ro-RO"/>
        </w:rPr>
        <w:t>(Название компании)</w:t>
      </w:r>
    </w:p>
    <w:p w:rsidR="00EB27F6" w:rsidRPr="004D27F4" w:rsidRDefault="00EB27F6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E13" w:rsidRPr="00300781" w:rsidRDefault="00A15E13" w:rsidP="00300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00781">
        <w:rPr>
          <w:rFonts w:ascii="Times New Roman" w:hAnsi="Times New Roman" w:cs="Times New Roman"/>
          <w:b/>
          <w:bCs/>
          <w:sz w:val="24"/>
          <w:szCs w:val="24"/>
          <w:lang w:val="ro-RO"/>
        </w:rPr>
        <w:t>Цена и условия поставки</w:t>
      </w:r>
    </w:p>
    <w:p w:rsidR="00A15E13" w:rsidRPr="00300781" w:rsidRDefault="00EB27F6" w:rsidP="003007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sz w:val="24"/>
          <w:szCs w:val="24"/>
          <w:lang w:val="en-US"/>
        </w:rPr>
        <w:t>Поставщик нес</w:t>
      </w:r>
      <w:r w:rsidR="00E17AE5">
        <w:rPr>
          <w:rFonts w:ascii="Times New Roman" w:hAnsi="Times New Roman" w:cs="Times New Roman"/>
          <w:sz w:val="24"/>
          <w:szCs w:val="24"/>
        </w:rPr>
        <w:t>е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>т ответственность за:</w:t>
      </w:r>
    </w:p>
    <w:p w:rsidR="00833BC8" w:rsidRPr="004D27F4" w:rsidRDefault="001B0826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а) </w:t>
      </w:r>
      <w:r w:rsidR="00E17AE5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="008D0144">
        <w:rPr>
          <w:rFonts w:ascii="Times New Roman" w:hAnsi="Times New Roman" w:cs="Times New Roman"/>
          <w:sz w:val="24"/>
          <w:szCs w:val="24"/>
        </w:rPr>
        <w:t>следующего</w:t>
      </w:r>
      <w:r w:rsidR="00E17AE5">
        <w:rPr>
          <w:rFonts w:ascii="Times New Roman" w:hAnsi="Times New Roman" w:cs="Times New Roman"/>
          <w:sz w:val="24"/>
          <w:szCs w:val="24"/>
        </w:rPr>
        <w:t xml:space="preserve"> товара </w:t>
      </w:r>
      <w:r w:rsidRPr="004D27F4">
        <w:rPr>
          <w:rFonts w:ascii="Times New Roman" w:hAnsi="Times New Roman" w:cs="Times New Roman"/>
          <w:sz w:val="24"/>
          <w:szCs w:val="24"/>
        </w:rPr>
        <w:t>бенефициар</w:t>
      </w:r>
      <w:r w:rsidR="008D0144">
        <w:rPr>
          <w:rFonts w:ascii="Times New Roman" w:hAnsi="Times New Roman" w:cs="Times New Roman"/>
          <w:sz w:val="24"/>
          <w:szCs w:val="24"/>
        </w:rPr>
        <w:t>ам</w:t>
      </w:r>
      <w:r w:rsidRPr="004D27F4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17AE5">
        <w:rPr>
          <w:rFonts w:ascii="Times New Roman" w:hAnsi="Times New Roman" w:cs="Times New Roman"/>
          <w:sz w:val="24"/>
          <w:szCs w:val="24"/>
        </w:rPr>
        <w:t>через</w:t>
      </w:r>
      <w:r w:rsidRPr="004D27F4">
        <w:rPr>
          <w:rFonts w:ascii="Times New Roman" w:hAnsi="Times New Roman" w:cs="Times New Roman"/>
          <w:sz w:val="24"/>
          <w:szCs w:val="24"/>
        </w:rPr>
        <w:t xml:space="preserve"> сети</w:t>
      </w:r>
      <w:r w:rsidR="00E17AE5">
        <w:rPr>
          <w:rFonts w:ascii="Times New Roman" w:hAnsi="Times New Roman" w:cs="Times New Roman"/>
          <w:sz w:val="24"/>
          <w:szCs w:val="24"/>
        </w:rPr>
        <w:t xml:space="preserve"> аптек</w:t>
      </w:r>
      <w:r w:rsidRPr="004D27F4">
        <w:rPr>
          <w:rFonts w:ascii="Times New Roman" w:hAnsi="Times New Roman" w:cs="Times New Roman"/>
          <w:sz w:val="24"/>
          <w:szCs w:val="24"/>
        </w:rPr>
        <w:t xml:space="preserve"> по мере </w:t>
      </w:r>
      <w:r w:rsidR="00E17AE5" w:rsidRPr="004D27F4">
        <w:rPr>
          <w:rFonts w:ascii="Times New Roman" w:hAnsi="Times New Roman" w:cs="Times New Roman"/>
          <w:sz w:val="24"/>
          <w:szCs w:val="24"/>
        </w:rPr>
        <w:t>ежедневно</w:t>
      </w:r>
      <w:r w:rsidR="008D0144">
        <w:rPr>
          <w:rFonts w:ascii="Times New Roman" w:hAnsi="Times New Roman" w:cs="Times New Roman"/>
          <w:sz w:val="24"/>
          <w:szCs w:val="24"/>
        </w:rPr>
        <w:t>й</w:t>
      </w:r>
      <w:r w:rsidR="00E17AE5"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Pr="004D27F4">
        <w:rPr>
          <w:rFonts w:ascii="Times New Roman" w:hAnsi="Times New Roman" w:cs="Times New Roman"/>
          <w:sz w:val="24"/>
          <w:szCs w:val="24"/>
        </w:rPr>
        <w:t>необходимости в течение 2018 года:</w:t>
      </w:r>
    </w:p>
    <w:p w:rsidR="00833BC8" w:rsidRPr="00E17AE5" w:rsidRDefault="00216A07" w:rsidP="00300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E17AE5" w:rsidRPr="00E17AE5">
        <w:rPr>
          <w:rFonts w:ascii="Times New Roman" w:hAnsi="Times New Roman" w:cs="Times New Roman"/>
          <w:b/>
          <w:sz w:val="24"/>
          <w:szCs w:val="24"/>
        </w:rPr>
        <w:t>Л</w:t>
      </w:r>
      <w:r w:rsidR="00E17AE5" w:rsidRPr="00E17AE5">
        <w:rPr>
          <w:rFonts w:ascii="Times New Roman" w:hAnsi="Times New Roman" w:cs="Times New Roman"/>
          <w:b/>
          <w:sz w:val="24"/>
          <w:szCs w:val="24"/>
          <w:lang w:val="en-US"/>
        </w:rPr>
        <w:t>от</w:t>
      </w:r>
      <w:r w:rsidRPr="00E17A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№1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976"/>
        <w:gridCol w:w="2443"/>
        <w:gridCol w:w="1686"/>
        <w:gridCol w:w="1634"/>
        <w:gridCol w:w="1104"/>
        <w:gridCol w:w="1507"/>
      </w:tblGrid>
      <w:tr w:rsidR="00E17AE5" w:rsidRPr="00300781" w:rsidTr="00E17AE5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E17AE5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E17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енна за едн.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НДС 0%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E17AE5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17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бщая цена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НДС 0%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E17AE5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доставки</w:t>
            </w: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E1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1мл </w:t>
            </w:r>
            <w:r w:rsidRPr="004D27F4">
              <w:rPr>
                <w:rFonts w:ascii="Times New Roman" w:hAnsi="Times New Roman"/>
                <w:sz w:val="24"/>
                <w:szCs w:val="24"/>
              </w:rPr>
              <w:t>инсулиновый</w:t>
            </w: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съемной иглой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E17AE5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E17AE5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7AE5" w:rsidRPr="00E17AE5" w:rsidRDefault="00E17AE5" w:rsidP="00E17A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5">
              <w:rPr>
                <w:rFonts w:ascii="Times New Roman" w:hAnsi="Times New Roman" w:cs="Times New Roman"/>
                <w:sz w:val="24"/>
                <w:szCs w:val="24"/>
              </w:rPr>
              <w:t>Согласно суточной потребности</w:t>
            </w:r>
          </w:p>
          <w:p w:rsidR="00E17AE5" w:rsidRPr="00E17AE5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E1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1мл </w:t>
            </w:r>
            <w:r w:rsidRPr="004D27F4">
              <w:rPr>
                <w:rFonts w:ascii="Times New Roman" w:hAnsi="Times New Roman"/>
                <w:sz w:val="24"/>
                <w:szCs w:val="24"/>
              </w:rPr>
              <w:t>инсулиновый</w:t>
            </w: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не съемной иглой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E1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 мл, со съемной иглой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E1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5 мл, со съемной иглой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48 291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E1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10 мл, со съемной иглой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E1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20 мл, со съемной иглой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E1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F4">
              <w:rPr>
                <w:rFonts w:ascii="Times New Roman" w:hAnsi="Times New Roman"/>
                <w:sz w:val="24"/>
                <w:szCs w:val="24"/>
              </w:rPr>
              <w:t>Спиртовые салфетки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4D27F4" w:rsidRDefault="00E17AE5" w:rsidP="008D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</w:t>
            </w:r>
            <w:r w:rsidR="008D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мужские</w:t>
            </w:r>
            <w:r w:rsidRPr="0030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презерватив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1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300781" w:rsidRDefault="00E17AE5" w:rsidP="008D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Мужские</w:t>
            </w:r>
            <w:r w:rsidRPr="004D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D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езервативы особо прочны</w:t>
            </w:r>
            <w:r w:rsidR="008D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AE5" w:rsidRPr="00300781" w:rsidTr="00E17AE5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E5" w:rsidRPr="004D27F4" w:rsidRDefault="00E17AE5" w:rsidP="008D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 на водно</w:t>
            </w:r>
            <w:r w:rsidR="008D014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3007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4D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</w:tcPr>
          <w:p w:rsidR="00E17AE5" w:rsidRPr="00300781" w:rsidRDefault="00E17AE5" w:rsidP="00E1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C8" w:rsidRPr="00300781" w:rsidTr="00E17AE5">
        <w:trPr>
          <w:trHeight w:val="315"/>
        </w:trPr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C8" w:rsidRPr="00300781" w:rsidRDefault="00833BC8" w:rsidP="00300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BC8" w:rsidRPr="00300781" w:rsidRDefault="00833BC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3BC8" w:rsidRPr="00300781" w:rsidRDefault="00833BC8" w:rsidP="003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BC8" w:rsidRPr="00E17AE5" w:rsidRDefault="00216A07" w:rsidP="0030078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  <w:r w:rsidRPr="00E17AE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Примечание:</w:t>
      </w:r>
      <w:r w:rsidRPr="00E17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7AE5" w:rsidRPr="00E17AE5">
        <w:rPr>
          <w:rFonts w:ascii="Times New Roman" w:hAnsi="Times New Roman"/>
          <w:b/>
          <w:i/>
          <w:color w:val="00000A"/>
          <w:sz w:val="24"/>
          <w:szCs w:val="24"/>
          <w:u w:val="single"/>
        </w:rPr>
        <w:t>в случае обнаружения в ценовом предложении арифметических ошибок, оценка будет производиться</w:t>
      </w:r>
      <w:r w:rsidR="00E17AE5" w:rsidRPr="00E17AE5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 xml:space="preserve"> </w:t>
      </w:r>
      <w:r w:rsidR="00C764F2" w:rsidRPr="00E17AE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согласно пункту</w:t>
      </w:r>
      <w:r w:rsidR="00E17AE5" w:rsidRPr="00E17AE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E17AE5" w:rsidRPr="00E17AE5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(iii) 8.</w:t>
      </w:r>
    </w:p>
    <w:p w:rsidR="00CF0980" w:rsidRPr="00300781" w:rsidRDefault="00CF0980" w:rsidP="0030078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</w:p>
    <w:p w:rsidR="00CF0980" w:rsidRPr="00300781" w:rsidRDefault="00E17AE5" w:rsidP="00300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CF0980" w:rsidRPr="00300781">
        <w:rPr>
          <w:rFonts w:ascii="Times New Roman" w:hAnsi="Times New Roman" w:cs="Times New Roman"/>
          <w:sz w:val="24"/>
          <w:szCs w:val="24"/>
          <w:u w:val="single"/>
          <w:lang w:val="ro-RO"/>
        </w:rPr>
        <w:t>иксированная цена</w:t>
      </w:r>
      <w:r w:rsidR="00CF0980" w:rsidRPr="0030078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F0980" w:rsidRPr="003007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Все цены, указанные в предложении, являются фиксированными и остаются неизменными на протяжении исполнения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контракта.</w:t>
      </w:r>
    </w:p>
    <w:p w:rsidR="00CF0980" w:rsidRPr="00300781" w:rsidRDefault="00CF0980" w:rsidP="00300781">
      <w:pPr>
        <w:pStyle w:val="a8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CF0980" w:rsidRPr="00300781" w:rsidRDefault="00CF0980" w:rsidP="00300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00781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Страна происхождения:</w:t>
      </w:r>
      <w:r w:rsidRPr="003007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17AE5">
        <w:rPr>
          <w:rFonts w:ascii="Times New Roman" w:hAnsi="Times New Roman" w:cs="Times New Roman"/>
          <w:bCs/>
          <w:sz w:val="24"/>
          <w:szCs w:val="24"/>
        </w:rPr>
        <w:t>П</w:t>
      </w:r>
      <w:r w:rsidR="00E17AE5" w:rsidRPr="00300781">
        <w:rPr>
          <w:rFonts w:ascii="Times New Roman" w:hAnsi="Times New Roman" w:cs="Times New Roman"/>
          <w:bCs/>
          <w:sz w:val="24"/>
          <w:szCs w:val="24"/>
          <w:lang w:val="ro-RO"/>
        </w:rPr>
        <w:t>редлагаемые</w:t>
      </w:r>
      <w:r w:rsidR="00E17AE5">
        <w:rPr>
          <w:rFonts w:ascii="Times New Roman" w:hAnsi="Times New Roman" w:cs="Times New Roman"/>
          <w:bCs/>
          <w:sz w:val="24"/>
          <w:szCs w:val="24"/>
        </w:rPr>
        <w:t xml:space="preserve"> товары</w:t>
      </w:r>
      <w:r w:rsidRPr="003007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должны происходить </w:t>
      </w:r>
      <w:r w:rsidR="008D0144">
        <w:rPr>
          <w:rFonts w:ascii="Times New Roman" w:hAnsi="Times New Roman" w:cs="Times New Roman"/>
          <w:bCs/>
          <w:sz w:val="24"/>
          <w:szCs w:val="24"/>
        </w:rPr>
        <w:t>из</w:t>
      </w:r>
      <w:r w:rsidR="008D014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стран-член</w:t>
      </w:r>
      <w:r w:rsidR="008D0144">
        <w:rPr>
          <w:rFonts w:ascii="Times New Roman" w:hAnsi="Times New Roman" w:cs="Times New Roman"/>
          <w:bCs/>
          <w:sz w:val="24"/>
          <w:szCs w:val="24"/>
        </w:rPr>
        <w:t>ов</w:t>
      </w:r>
      <w:r w:rsidRPr="003007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Всемирного </w:t>
      </w:r>
      <w:r w:rsidR="008D0144">
        <w:rPr>
          <w:rFonts w:ascii="Times New Roman" w:hAnsi="Times New Roman" w:cs="Times New Roman"/>
          <w:bCs/>
          <w:sz w:val="24"/>
          <w:szCs w:val="24"/>
        </w:rPr>
        <w:t>Б</w:t>
      </w:r>
      <w:r w:rsidR="008D0144">
        <w:rPr>
          <w:rFonts w:ascii="Times New Roman" w:hAnsi="Times New Roman" w:cs="Times New Roman"/>
          <w:bCs/>
          <w:sz w:val="24"/>
          <w:szCs w:val="24"/>
          <w:lang w:val="ro-RO"/>
        </w:rPr>
        <w:t>анка, и важно</w:t>
      </w:r>
      <w:r w:rsidRPr="003007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представить сертификат о </w:t>
      </w:r>
      <w:r w:rsidR="00C764F2">
        <w:rPr>
          <w:rFonts w:ascii="Times New Roman" w:hAnsi="Times New Roman" w:cs="Times New Roman"/>
          <w:bCs/>
          <w:sz w:val="24"/>
          <w:szCs w:val="24"/>
          <w:lang w:val="ro-RO"/>
        </w:rPr>
        <w:t>происхождении товара для каждой позиции</w:t>
      </w:r>
      <w:r w:rsidRPr="0030078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CF0980" w:rsidRPr="00300781" w:rsidRDefault="00CF0980" w:rsidP="00300781">
      <w:pPr>
        <w:pStyle w:val="a8"/>
        <w:spacing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E4028" w:rsidRPr="00BB5167" w:rsidRDefault="00C764F2" w:rsidP="00C764F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Доставка товаров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: Товары останутся на</w:t>
      </w:r>
      <w:r w:rsidR="00CF0980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склад</w:t>
      </w:r>
      <w:r w:rsidR="008D0144">
        <w:rPr>
          <w:rFonts w:ascii="Times New Roman" w:hAnsi="Times New Roman" w:cs="Times New Roman"/>
          <w:bCs/>
          <w:sz w:val="24"/>
          <w:szCs w:val="24"/>
        </w:rPr>
        <w:t>е</w:t>
      </w:r>
      <w:r w:rsidR="00CF0980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поставщика, и </w:t>
      </w:r>
      <w:r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будут выдаваться </w:t>
      </w:r>
      <w:r w:rsidR="00CF0980" w:rsidRPr="00BB5167">
        <w:rPr>
          <w:rFonts w:ascii="Times New Roman" w:hAnsi="Times New Roman" w:cs="Times New Roman"/>
          <w:bCs/>
          <w:sz w:val="24"/>
          <w:szCs w:val="24"/>
          <w:lang w:val="ro-RO"/>
        </w:rPr>
        <w:t>бенефициар</w:t>
      </w:r>
      <w:r w:rsidR="00031F0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CF0980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проекта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через сеть аптек</w:t>
      </w:r>
      <w:r w:rsidRPr="00C764F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F0980" w:rsidRPr="00BB5167">
        <w:rPr>
          <w:rFonts w:ascii="Times New Roman" w:hAnsi="Times New Roman" w:cs="Times New Roman"/>
          <w:bCs/>
          <w:sz w:val="24"/>
          <w:szCs w:val="24"/>
          <w:lang w:val="ro-RO"/>
        </w:rPr>
        <w:t>жедневно</w:t>
      </w:r>
      <w:r w:rsidR="008D0144">
        <w:rPr>
          <w:rFonts w:ascii="Times New Roman" w:hAnsi="Times New Roman" w:cs="Times New Roman"/>
          <w:bCs/>
          <w:sz w:val="24"/>
          <w:szCs w:val="24"/>
        </w:rPr>
        <w:t>,</w:t>
      </w:r>
      <w:r w:rsidR="00CF0980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764F2">
        <w:rPr>
          <w:rFonts w:ascii="Times New Roman" w:hAnsi="Times New Roman" w:cs="Times New Roman"/>
          <w:bCs/>
          <w:sz w:val="24"/>
          <w:szCs w:val="24"/>
          <w:lang w:val="ro-RO"/>
        </w:rPr>
        <w:t>на основе магнитной карты</w:t>
      </w:r>
      <w:r w:rsidR="008D0144">
        <w:rPr>
          <w:rFonts w:ascii="Times New Roman" w:hAnsi="Times New Roman" w:cs="Times New Roman"/>
          <w:bCs/>
          <w:sz w:val="24"/>
          <w:szCs w:val="24"/>
        </w:rPr>
        <w:t>,</w:t>
      </w:r>
      <w:r w:rsidR="00CF0980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в городах</w:t>
      </w:r>
      <w:r w:rsidR="00BB5167" w:rsidRPr="00BB516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="00BB5167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Тирасполь, Бендеры и Рыбница, </w:t>
      </w:r>
      <w:r w:rsidR="008D0144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="00BB5167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бенефициары будут иметь возможность </w:t>
      </w:r>
      <w:r>
        <w:rPr>
          <w:rFonts w:ascii="Times New Roman" w:hAnsi="Times New Roman" w:cs="Times New Roman"/>
          <w:bCs/>
          <w:sz w:val="24"/>
          <w:szCs w:val="24"/>
        </w:rPr>
        <w:t>забрать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необходимый</w:t>
      </w:r>
      <w:r w:rsidR="00BB5167" w:rsidRPr="00BB516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пакет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B5167" w:rsidRPr="00BB5167" w:rsidRDefault="00BB5167" w:rsidP="00BB5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E4028" w:rsidRPr="00300781" w:rsidRDefault="00C764F2" w:rsidP="00300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E4028" w:rsidRPr="004D27F4">
        <w:rPr>
          <w:rFonts w:ascii="Times New Roman" w:hAnsi="Times New Roman" w:cs="Times New Roman"/>
          <w:sz w:val="24"/>
          <w:szCs w:val="24"/>
          <w:u w:val="single"/>
        </w:rPr>
        <w:t>рименимое право</w:t>
      </w:r>
      <w:r>
        <w:rPr>
          <w:rFonts w:ascii="Times New Roman" w:hAnsi="Times New Roman" w:cs="Times New Roman"/>
          <w:sz w:val="24"/>
          <w:szCs w:val="24"/>
        </w:rPr>
        <w:t xml:space="preserve">: Договор применяется </w:t>
      </w:r>
      <w:r w:rsidR="009E4028" w:rsidRPr="004D27F4">
        <w:rPr>
          <w:rFonts w:ascii="Times New Roman" w:hAnsi="Times New Roman" w:cs="Times New Roman"/>
          <w:sz w:val="24"/>
          <w:szCs w:val="24"/>
        </w:rPr>
        <w:t>в соответствии с законодательством покупателя (</w:t>
      </w:r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9E4028" w:rsidRPr="004D27F4">
        <w:rPr>
          <w:rFonts w:ascii="Times New Roman" w:hAnsi="Times New Roman" w:cs="Times New Roman"/>
          <w:sz w:val="24"/>
          <w:szCs w:val="24"/>
        </w:rPr>
        <w:t>Молдова).</w:t>
      </w:r>
    </w:p>
    <w:p w:rsidR="009E4028" w:rsidRPr="00300781" w:rsidRDefault="009E4028" w:rsidP="00300781">
      <w:pPr>
        <w:pStyle w:val="a8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E4028" w:rsidRPr="00300781" w:rsidRDefault="00C764F2" w:rsidP="00300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9E4028" w:rsidRPr="004D27F4">
        <w:rPr>
          <w:rFonts w:ascii="Times New Roman" w:hAnsi="Times New Roman" w:cs="Times New Roman"/>
          <w:sz w:val="24"/>
          <w:szCs w:val="24"/>
          <w:u w:val="single"/>
        </w:rPr>
        <w:t>регулирование споров</w:t>
      </w:r>
      <w:r w:rsidR="009E4028" w:rsidRPr="004D27F4">
        <w:rPr>
          <w:rFonts w:ascii="Times New Roman" w:hAnsi="Times New Roman" w:cs="Times New Roman"/>
          <w:sz w:val="24"/>
          <w:szCs w:val="24"/>
        </w:rPr>
        <w:t xml:space="preserve">: Покупатель и Поставщик должны прилагать все усилия, чтобы разрешить </w:t>
      </w:r>
      <w:r>
        <w:rPr>
          <w:rFonts w:ascii="Times New Roman" w:hAnsi="Times New Roman" w:cs="Times New Roman"/>
          <w:sz w:val="24"/>
          <w:szCs w:val="24"/>
        </w:rPr>
        <w:t xml:space="preserve">мирно </w:t>
      </w:r>
      <w:r w:rsidR="009E4028" w:rsidRPr="004D27F4">
        <w:rPr>
          <w:rFonts w:ascii="Times New Roman" w:hAnsi="Times New Roman" w:cs="Times New Roman"/>
          <w:sz w:val="24"/>
          <w:szCs w:val="24"/>
        </w:rPr>
        <w:t>любые разногласия или спор между ними в связи с Договором. В случае возникновения спора между покупателем и поставщиком, спор подлежит разрешению в соответствии с законодательством страны покупателя.</w:t>
      </w:r>
    </w:p>
    <w:p w:rsidR="009E4028" w:rsidRPr="00300781" w:rsidRDefault="009E4028" w:rsidP="00300781">
      <w:pPr>
        <w:pStyle w:val="a8"/>
        <w:spacing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B81B5F" w:rsidRPr="00B81B5F" w:rsidRDefault="00573B45" w:rsidP="00B81B5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D27F4">
        <w:rPr>
          <w:rFonts w:ascii="Times New Roman" w:hAnsi="Times New Roman" w:cs="Times New Roman"/>
          <w:sz w:val="24"/>
          <w:szCs w:val="24"/>
          <w:u w:val="single"/>
        </w:rPr>
        <w:t>Доставка и документы:</w:t>
      </w:r>
      <w:r w:rsidRPr="004D27F4">
        <w:rPr>
          <w:rFonts w:ascii="Times New Roman" w:hAnsi="Times New Roman" w:cs="Times New Roman"/>
          <w:sz w:val="24"/>
          <w:szCs w:val="24"/>
        </w:rPr>
        <w:t xml:space="preserve"> При доставке, Поставщик обязан </w:t>
      </w:r>
      <w:r w:rsidR="002955B7">
        <w:rPr>
          <w:rFonts w:ascii="Times New Roman" w:hAnsi="Times New Roman" w:cs="Times New Roman"/>
          <w:sz w:val="24"/>
          <w:szCs w:val="24"/>
        </w:rPr>
        <w:t>предоставить</w:t>
      </w:r>
      <w:r w:rsidRPr="004D27F4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="002955B7">
        <w:rPr>
          <w:rFonts w:ascii="Times New Roman" w:hAnsi="Times New Roman" w:cs="Times New Roman"/>
          <w:sz w:val="24"/>
          <w:szCs w:val="24"/>
        </w:rPr>
        <w:t>ю</w:t>
      </w:r>
      <w:r w:rsidRPr="004D27F4">
        <w:rPr>
          <w:rFonts w:ascii="Times New Roman" w:hAnsi="Times New Roman" w:cs="Times New Roman"/>
          <w:sz w:val="24"/>
          <w:szCs w:val="24"/>
        </w:rPr>
        <w:t xml:space="preserve"> по факсу или электронной почте полную информацию </w:t>
      </w:r>
      <w:r w:rsidR="00C764F2">
        <w:rPr>
          <w:rFonts w:ascii="Times New Roman" w:hAnsi="Times New Roman" w:cs="Times New Roman"/>
          <w:sz w:val="24"/>
          <w:szCs w:val="24"/>
        </w:rPr>
        <w:t>о заказе</w:t>
      </w:r>
      <w:r w:rsidRPr="004D27F4">
        <w:rPr>
          <w:rFonts w:ascii="Times New Roman" w:hAnsi="Times New Roman" w:cs="Times New Roman"/>
          <w:sz w:val="24"/>
          <w:szCs w:val="24"/>
        </w:rPr>
        <w:t>, в том числе номер контракта, описание товаров, количество и т.д.</w:t>
      </w:r>
    </w:p>
    <w:p w:rsidR="00B81B5F" w:rsidRPr="00B81B5F" w:rsidRDefault="00B81B5F" w:rsidP="00B81B5F">
      <w:pPr>
        <w:pStyle w:val="a8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 w:rsidR="00C764F2" w:rsidRPr="00C764F2" w:rsidRDefault="00C764F2" w:rsidP="00C764F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764F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73B45" w:rsidRPr="00C764F2">
        <w:rPr>
          <w:rFonts w:ascii="Times New Roman" w:hAnsi="Times New Roman" w:cs="Times New Roman"/>
          <w:sz w:val="24"/>
          <w:szCs w:val="24"/>
          <w:u w:val="single"/>
          <w:lang w:val="ro-RO"/>
        </w:rPr>
        <w:t>плата</w:t>
      </w:r>
      <w:r w:rsidRPr="00C764F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73B45" w:rsidRPr="00C764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764F2">
        <w:rPr>
          <w:rFonts w:ascii="Times New Roman" w:hAnsi="Times New Roman" w:cs="Times New Roman"/>
          <w:sz w:val="24"/>
          <w:szCs w:val="24"/>
          <w:lang w:val="ro-RO"/>
        </w:rPr>
        <w:t>Б</w:t>
      </w:r>
      <w:r w:rsidR="00573B45" w:rsidRPr="00C764F2">
        <w:rPr>
          <w:rFonts w:ascii="Times New Roman" w:hAnsi="Times New Roman" w:cs="Times New Roman"/>
          <w:sz w:val="24"/>
          <w:szCs w:val="24"/>
          <w:lang w:val="ro-RO"/>
        </w:rPr>
        <w:t xml:space="preserve">удет осуществляться </w:t>
      </w:r>
      <w:r w:rsidR="00A9168D">
        <w:rPr>
          <w:rFonts w:ascii="Times New Roman" w:eastAsia="Times New Roman" w:hAnsi="Times New Roman" w:cs="Times New Roman"/>
          <w:sz w:val="24"/>
          <w:szCs w:val="24"/>
        </w:rPr>
        <w:t xml:space="preserve">ОА </w:t>
      </w:r>
      <w:r w:rsidRPr="00C764F2">
        <w:rPr>
          <w:rFonts w:ascii="Times New Roman" w:eastAsia="Times New Roman" w:hAnsi="Times New Roman" w:cs="Times New Roman"/>
          <w:sz w:val="24"/>
          <w:szCs w:val="24"/>
        </w:rPr>
        <w:t>«Позитивная Инициатива»</w:t>
      </w:r>
    </w:p>
    <w:p w:rsidR="00D66C50" w:rsidRDefault="00573B45" w:rsidP="00C764F2">
      <w:pPr>
        <w:pStyle w:val="a8"/>
        <w:spacing w:after="0" w:line="240" w:lineRule="auto"/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1B5F">
        <w:rPr>
          <w:rFonts w:ascii="Times New Roman" w:hAnsi="Times New Roman" w:cs="Times New Roman"/>
          <w:sz w:val="24"/>
          <w:szCs w:val="24"/>
          <w:lang w:val="ro-RO"/>
        </w:rPr>
        <w:t xml:space="preserve">в </w:t>
      </w:r>
      <w:r w:rsidR="00D66C50">
        <w:rPr>
          <w:rFonts w:ascii="Times New Roman" w:hAnsi="Times New Roman" w:cs="Times New Roman"/>
          <w:sz w:val="24"/>
          <w:szCs w:val="24"/>
        </w:rPr>
        <w:t xml:space="preserve">МДЛ </w:t>
      </w:r>
      <w:r w:rsidRPr="00B81B5F">
        <w:rPr>
          <w:rFonts w:ascii="Times New Roman" w:hAnsi="Times New Roman" w:cs="Times New Roman"/>
          <w:sz w:val="24"/>
          <w:szCs w:val="24"/>
          <w:lang w:val="ro-RO"/>
        </w:rPr>
        <w:t>банковски</w:t>
      </w:r>
      <w:r w:rsidR="002955B7">
        <w:rPr>
          <w:rFonts w:ascii="Times New Roman" w:hAnsi="Times New Roman" w:cs="Times New Roman"/>
          <w:sz w:val="24"/>
          <w:szCs w:val="24"/>
        </w:rPr>
        <w:t>м</w:t>
      </w:r>
      <w:r w:rsidRPr="00B81B5F">
        <w:rPr>
          <w:rFonts w:ascii="Times New Roman" w:hAnsi="Times New Roman" w:cs="Times New Roman"/>
          <w:sz w:val="24"/>
          <w:szCs w:val="24"/>
          <w:lang w:val="ro-RO"/>
        </w:rPr>
        <w:t xml:space="preserve"> перевод</w:t>
      </w:r>
      <w:r w:rsidR="00D66C50">
        <w:rPr>
          <w:rFonts w:ascii="Times New Roman" w:hAnsi="Times New Roman" w:cs="Times New Roman"/>
          <w:sz w:val="24"/>
          <w:szCs w:val="24"/>
        </w:rPr>
        <w:t>ом</w:t>
      </w:r>
      <w:r w:rsidRPr="00B81B5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авансе </w:t>
      </w:r>
      <w:r w:rsidR="00B81B5F" w:rsidRPr="00B81B5F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в размере 25% от общей суммы контракта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. 75% от суммы контракта будет перечислено</w:t>
      </w:r>
      <w:r w:rsidR="00B81B5F" w:rsidRPr="00B81B5F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фактически</w:t>
      </w:r>
      <w:r w:rsidR="002955B7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81B5F" w:rsidRPr="00B81B5F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расход</w:t>
      </w:r>
      <w:r w:rsidR="00960D7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2955B7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B81B5F" w:rsidRPr="00B81B5F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на основании подтверждающих док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ументов. В конце каждого месяца, </w:t>
      </w:r>
      <w:r w:rsidR="00B81B5F" w:rsidRPr="00B81B5F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Поставщик должен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предоставить</w:t>
      </w:r>
      <w:r w:rsidR="00B81B5F" w:rsidRPr="00B81B5F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D66C50" w:rsidRPr="00C764F2">
        <w:rPr>
          <w:rFonts w:ascii="Times New Roman" w:eastAsia="Times New Roman" w:hAnsi="Times New Roman" w:cs="Times New Roman"/>
          <w:sz w:val="24"/>
          <w:szCs w:val="24"/>
        </w:rPr>
        <w:t>НПО «Позитивная Инициатива»</w:t>
      </w:r>
      <w:r w:rsidR="00D66C50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81B5F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акт приема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B81B5F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передачи товаров</w:t>
      </w:r>
      <w:r w:rsidR="00D66C50" w:rsidRP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накладн</w:t>
      </w:r>
      <w:r w:rsidR="002955B7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ые</w:t>
      </w:r>
      <w:r w:rsidR="00D66C50" w:rsidRP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счета к оплате где будет отображаться информация </w:t>
      </w:r>
      <w:r w:rsidR="002955B7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наименовании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и количеств</w:t>
      </w:r>
      <w:r w:rsidR="002955B7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товар</w:t>
      </w:r>
      <w:r w:rsidR="002955B7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B81B5F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</w:t>
      </w:r>
      <w:r w:rsidR="002955B7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й был выдан</w:t>
      </w:r>
      <w:r w:rsidR="00B81B5F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B81B5F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каж</w:t>
      </w:r>
      <w:r w:rsidR="00D66C50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дой аптеке в течение месяца</w:t>
      </w:r>
      <w:r w:rsidR="00B81B5F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73B45" w:rsidRPr="00B81B5F" w:rsidRDefault="00D66C50" w:rsidP="00C764F2">
      <w:pPr>
        <w:pStyle w:val="a8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B81B5F" w:rsidRPr="004D27F4">
        <w:rPr>
          <w:rStyle w:val="m4220366477699954238gmail-a"/>
          <w:rFonts w:ascii="Times New Roman" w:hAnsi="Times New Roman"/>
          <w:color w:val="000000"/>
          <w:sz w:val="24"/>
          <w:szCs w:val="24"/>
          <w:shd w:val="clear" w:color="auto" w:fill="FFFFFF"/>
        </w:rPr>
        <w:t>оставщик</w:t>
      </w:r>
      <w:r>
        <w:rPr>
          <w:rFonts w:ascii="Times New Roman" w:hAnsi="Times New Roman"/>
          <w:sz w:val="24"/>
          <w:szCs w:val="24"/>
          <w:lang w:val="ro-RO"/>
        </w:rPr>
        <w:t xml:space="preserve"> и</w:t>
      </w:r>
      <w:r w:rsidR="00B81B5F" w:rsidRPr="00B81B5F">
        <w:rPr>
          <w:rFonts w:ascii="Times New Roman" w:hAnsi="Times New Roman"/>
          <w:sz w:val="24"/>
          <w:szCs w:val="24"/>
          <w:lang w:val="ro-RO"/>
        </w:rPr>
        <w:t xml:space="preserve"> Покупатель обязу</w:t>
      </w:r>
      <w:r w:rsidR="002955B7">
        <w:rPr>
          <w:rFonts w:ascii="Times New Roman" w:hAnsi="Times New Roman"/>
          <w:sz w:val="24"/>
          <w:szCs w:val="24"/>
        </w:rPr>
        <w:t>ю</w:t>
      </w:r>
      <w:r w:rsidR="00B81B5F" w:rsidRPr="00B81B5F">
        <w:rPr>
          <w:rFonts w:ascii="Times New Roman" w:hAnsi="Times New Roman"/>
          <w:sz w:val="24"/>
          <w:szCs w:val="24"/>
          <w:lang w:val="ro-RO"/>
        </w:rPr>
        <w:t xml:space="preserve">тся отслеживать информацию о </w:t>
      </w:r>
      <w:r w:rsidRPr="00B81B5F">
        <w:rPr>
          <w:rFonts w:ascii="Times New Roman" w:hAnsi="Times New Roman"/>
          <w:sz w:val="24"/>
          <w:szCs w:val="24"/>
          <w:lang w:val="ro-RO"/>
        </w:rPr>
        <w:t xml:space="preserve">выданных </w:t>
      </w:r>
      <w:r w:rsidR="00B81B5F" w:rsidRPr="00B81B5F">
        <w:rPr>
          <w:rFonts w:ascii="Times New Roman" w:hAnsi="Times New Roman"/>
          <w:sz w:val="24"/>
          <w:szCs w:val="24"/>
          <w:lang w:val="ro-RO"/>
        </w:rPr>
        <w:t>товарах и их наличии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B81B5F" w:rsidRPr="00B81B5F">
        <w:rPr>
          <w:rFonts w:ascii="Times New Roman" w:hAnsi="Times New Roman"/>
          <w:sz w:val="24"/>
          <w:szCs w:val="24"/>
          <w:lang w:val="ro-RO"/>
        </w:rPr>
        <w:t xml:space="preserve"> и сообщить сторон</w:t>
      </w:r>
      <w:r w:rsidR="00210119">
        <w:rPr>
          <w:rFonts w:ascii="Times New Roman" w:hAnsi="Times New Roman"/>
          <w:sz w:val="24"/>
          <w:szCs w:val="24"/>
        </w:rPr>
        <w:t>ом</w:t>
      </w:r>
      <w:r w:rsidR="00B81B5F" w:rsidRPr="00B81B5F">
        <w:rPr>
          <w:rFonts w:ascii="Times New Roman" w:hAnsi="Times New Roman"/>
          <w:sz w:val="24"/>
          <w:szCs w:val="24"/>
          <w:lang w:val="ro-RO"/>
        </w:rPr>
        <w:t xml:space="preserve"> в письменной форме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B81B5F" w:rsidRPr="00B81B5F">
        <w:rPr>
          <w:rFonts w:ascii="Times New Roman" w:hAnsi="Times New Roman"/>
          <w:sz w:val="24"/>
          <w:szCs w:val="24"/>
          <w:lang w:val="ro-RO"/>
        </w:rPr>
        <w:t xml:space="preserve"> об их положении </w:t>
      </w:r>
      <w:r w:rsidR="00FC00DC" w:rsidRPr="00B81B5F">
        <w:rPr>
          <w:rFonts w:ascii="Times New Roman" w:hAnsi="Times New Roman"/>
          <w:sz w:val="24"/>
          <w:szCs w:val="24"/>
          <w:lang w:val="ro-RO"/>
        </w:rPr>
        <w:t xml:space="preserve">в </w:t>
      </w:r>
      <w:r w:rsidR="00FC00DC">
        <w:rPr>
          <w:rFonts w:ascii="Times New Roman" w:hAnsi="Times New Roman"/>
          <w:sz w:val="24"/>
          <w:szCs w:val="24"/>
        </w:rPr>
        <w:t>кон</w:t>
      </w:r>
      <w:r w:rsidR="002955B7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 xml:space="preserve"> каждого</w:t>
      </w:r>
      <w:r>
        <w:rPr>
          <w:rFonts w:ascii="Times New Roman" w:hAnsi="Times New Roman"/>
          <w:sz w:val="24"/>
          <w:szCs w:val="24"/>
          <w:lang w:val="ro-RO"/>
        </w:rPr>
        <w:t xml:space="preserve"> месяца</w:t>
      </w:r>
      <w:r w:rsidR="00B81B5F" w:rsidRPr="00B81B5F">
        <w:rPr>
          <w:rFonts w:ascii="Times New Roman" w:hAnsi="Times New Roman"/>
          <w:sz w:val="24"/>
          <w:szCs w:val="24"/>
          <w:lang w:val="ro-RO"/>
        </w:rPr>
        <w:t>.</w:t>
      </w:r>
    </w:p>
    <w:p w:rsidR="00B81B5F" w:rsidRPr="00B81B5F" w:rsidRDefault="00B81B5F" w:rsidP="00B81B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0A652B" w:rsidRPr="00300781" w:rsidRDefault="00D66C50" w:rsidP="00300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573B45" w:rsidRPr="004D27F4">
        <w:rPr>
          <w:rFonts w:ascii="Times New Roman" w:hAnsi="Times New Roman" w:cs="Times New Roman"/>
          <w:sz w:val="24"/>
          <w:szCs w:val="24"/>
          <w:u w:val="single"/>
        </w:rPr>
        <w:t>арантия</w:t>
      </w:r>
      <w:r w:rsidR="00573B45" w:rsidRPr="004D27F4">
        <w:rPr>
          <w:rFonts w:ascii="Times New Roman" w:hAnsi="Times New Roman" w:cs="Times New Roman"/>
          <w:sz w:val="24"/>
          <w:szCs w:val="24"/>
        </w:rPr>
        <w:t xml:space="preserve">: Предлагаемые товары должны </w:t>
      </w:r>
      <w:r w:rsidR="002955B7">
        <w:rPr>
          <w:rFonts w:ascii="Times New Roman" w:hAnsi="Times New Roman" w:cs="Times New Roman"/>
          <w:sz w:val="24"/>
          <w:szCs w:val="24"/>
        </w:rPr>
        <w:t>иметь</w:t>
      </w:r>
      <w:r w:rsidR="00573B45" w:rsidRPr="004D27F4">
        <w:rPr>
          <w:rFonts w:ascii="Times New Roman" w:hAnsi="Times New Roman" w:cs="Times New Roman"/>
          <w:sz w:val="24"/>
          <w:szCs w:val="24"/>
        </w:rPr>
        <w:t xml:space="preserve"> гаранти</w:t>
      </w:r>
      <w:r w:rsidR="002955B7">
        <w:rPr>
          <w:rFonts w:ascii="Times New Roman" w:hAnsi="Times New Roman" w:cs="Times New Roman"/>
          <w:sz w:val="24"/>
          <w:szCs w:val="24"/>
        </w:rPr>
        <w:t>ю от производителя,</w:t>
      </w:r>
      <w:r w:rsidR="00573B45" w:rsidRPr="004D27F4">
        <w:rPr>
          <w:rFonts w:ascii="Times New Roman" w:hAnsi="Times New Roman" w:cs="Times New Roman"/>
          <w:sz w:val="24"/>
          <w:szCs w:val="24"/>
        </w:rPr>
        <w:t xml:space="preserve"> как описано в Приложении А. Пожалуйста, укажите гарантийный срок и условия в деталях в соответствии с требованиями Приложения А.</w:t>
      </w:r>
    </w:p>
    <w:p w:rsidR="000A652B" w:rsidRPr="004D27F4" w:rsidRDefault="000A652B" w:rsidP="00300781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672" w:rsidRPr="00300781" w:rsidRDefault="00216A07" w:rsidP="003007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Pr="00D66C50">
        <w:rPr>
          <w:rFonts w:ascii="Times New Roman" w:hAnsi="Times New Roman" w:cs="Times New Roman"/>
          <w:sz w:val="24"/>
          <w:szCs w:val="24"/>
          <w:u w:val="single"/>
        </w:rPr>
        <w:t>Авторизация производител</w:t>
      </w:r>
      <w:r w:rsidR="002955B7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D27F4">
        <w:rPr>
          <w:rFonts w:ascii="Times New Roman" w:hAnsi="Times New Roman" w:cs="Times New Roman"/>
          <w:sz w:val="24"/>
          <w:szCs w:val="24"/>
        </w:rPr>
        <w:t>: Покупатель может потребовать от поставщика</w:t>
      </w:r>
      <w:r w:rsidR="002955B7">
        <w:rPr>
          <w:rFonts w:ascii="Times New Roman" w:hAnsi="Times New Roman" w:cs="Times New Roman"/>
          <w:sz w:val="24"/>
          <w:szCs w:val="24"/>
        </w:rPr>
        <w:t>,</w:t>
      </w:r>
      <w:r w:rsidRPr="004D27F4">
        <w:rPr>
          <w:rFonts w:ascii="Times New Roman" w:hAnsi="Times New Roman" w:cs="Times New Roman"/>
          <w:sz w:val="24"/>
          <w:szCs w:val="24"/>
        </w:rPr>
        <w:t xml:space="preserve"> до заключения контракта, предоставить соответствующее </w:t>
      </w:r>
      <w:r w:rsidR="00D66C50">
        <w:rPr>
          <w:rFonts w:ascii="Times New Roman" w:hAnsi="Times New Roman" w:cs="Times New Roman"/>
          <w:sz w:val="24"/>
          <w:szCs w:val="24"/>
        </w:rPr>
        <w:t>документы от п</w:t>
      </w:r>
      <w:r w:rsidRPr="004D27F4">
        <w:rPr>
          <w:rFonts w:ascii="Times New Roman" w:hAnsi="Times New Roman" w:cs="Times New Roman"/>
          <w:sz w:val="24"/>
          <w:szCs w:val="24"/>
        </w:rPr>
        <w:t xml:space="preserve">роизводителя. </w:t>
      </w:r>
    </w:p>
    <w:p w:rsidR="00261672" w:rsidRPr="004D27F4" w:rsidRDefault="00261672" w:rsidP="00300781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672" w:rsidRPr="00D66C50" w:rsidRDefault="00D66C50" w:rsidP="00F956F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C50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216A07" w:rsidRPr="00D66C50">
        <w:rPr>
          <w:rFonts w:ascii="Times New Roman" w:hAnsi="Times New Roman" w:cs="Times New Roman"/>
          <w:sz w:val="24"/>
          <w:szCs w:val="24"/>
          <w:u w:val="single"/>
        </w:rPr>
        <w:t>паковк</w:t>
      </w:r>
      <w:r w:rsidRPr="00D66C50">
        <w:rPr>
          <w:rFonts w:ascii="Times New Roman" w:hAnsi="Times New Roman" w:cs="Times New Roman"/>
          <w:sz w:val="24"/>
          <w:szCs w:val="24"/>
          <w:u w:val="single"/>
        </w:rPr>
        <w:t>а и маркирование</w:t>
      </w:r>
      <w:r w:rsidR="00216A07" w:rsidRPr="00D66C50">
        <w:rPr>
          <w:rFonts w:ascii="Times New Roman" w:hAnsi="Times New Roman" w:cs="Times New Roman"/>
          <w:sz w:val="24"/>
          <w:szCs w:val="24"/>
        </w:rPr>
        <w:t xml:space="preserve">: </w:t>
      </w:r>
      <w:r w:rsidRPr="00417C83">
        <w:rPr>
          <w:rFonts w:ascii="Times New Roman" w:hAnsi="Times New Roman"/>
          <w:color w:val="00000A"/>
          <w:sz w:val="24"/>
          <w:szCs w:val="24"/>
        </w:rPr>
        <w:t xml:space="preserve">Поставщик должен обеспечить упаковку товара, чтобы предотвратить повреждение или порчу во время перевозки к конечному пункту </w:t>
      </w:r>
      <w:r w:rsidRPr="00417C83">
        <w:rPr>
          <w:rFonts w:ascii="Times New Roman" w:hAnsi="Times New Roman"/>
          <w:color w:val="00000A"/>
          <w:sz w:val="24"/>
          <w:szCs w:val="24"/>
        </w:rPr>
        <w:lastRenderedPageBreak/>
        <w:t>назначения. Упаковка не будут вменен</w:t>
      </w:r>
      <w:r w:rsidR="002955B7">
        <w:rPr>
          <w:rFonts w:ascii="Times New Roman" w:hAnsi="Times New Roman"/>
          <w:color w:val="00000A"/>
          <w:sz w:val="24"/>
          <w:szCs w:val="24"/>
        </w:rPr>
        <w:t>а</w:t>
      </w:r>
      <w:r w:rsidRPr="00417C83">
        <w:rPr>
          <w:rFonts w:ascii="Times New Roman" w:hAnsi="Times New Roman"/>
          <w:color w:val="00000A"/>
          <w:sz w:val="24"/>
          <w:szCs w:val="24"/>
        </w:rPr>
        <w:t xml:space="preserve"> Покупателю в качестве дополнительной платы</w:t>
      </w:r>
      <w:r w:rsidR="002955B7">
        <w:rPr>
          <w:rFonts w:ascii="Times New Roman" w:hAnsi="Times New Roman"/>
          <w:color w:val="00000A"/>
          <w:sz w:val="24"/>
          <w:szCs w:val="24"/>
        </w:rPr>
        <w:t>.</w:t>
      </w:r>
    </w:p>
    <w:p w:rsidR="00D66C50" w:rsidRPr="00D66C50" w:rsidRDefault="00D66C50" w:rsidP="00D66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8AA" w:rsidRPr="00FC48AA" w:rsidRDefault="00FC48AA" w:rsidP="00FC48AA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Недостатки:</w:t>
      </w:r>
      <w:r w:rsidRPr="00FC48AA">
        <w:rPr>
          <w:rFonts w:ascii="Times New Roman" w:hAnsi="Times New Roman" w:cs="Times New Roman"/>
          <w:sz w:val="24"/>
          <w:szCs w:val="24"/>
        </w:rPr>
        <w:t xml:space="preserve"> </w:t>
      </w:r>
      <w:r w:rsidR="00216A07" w:rsidRPr="004D27F4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недостатки 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будут исправлены поставщиком без каких-либо затрат для Покупателя в течение 30 дней с момента уведомления Покупателем. </w:t>
      </w:r>
    </w:p>
    <w:p w:rsidR="00FC48AA" w:rsidRPr="00FC48AA" w:rsidRDefault="00FC48AA" w:rsidP="00FC48AA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p w:rsidR="00FC48AA" w:rsidRPr="00FC48AA" w:rsidRDefault="00FC48AA" w:rsidP="00FC48AA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C48AA">
        <w:rPr>
          <w:rFonts w:ascii="Times New Roman" w:hAnsi="Times New Roman" w:cs="Times New Roman"/>
          <w:sz w:val="24"/>
          <w:szCs w:val="24"/>
          <w:u w:val="single"/>
        </w:rPr>
        <w:t>Фор</w:t>
      </w:r>
      <w:r w:rsidR="00DC05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FC48AA">
        <w:rPr>
          <w:rFonts w:ascii="Times New Roman" w:hAnsi="Times New Roman" w:cs="Times New Roman"/>
          <w:sz w:val="24"/>
          <w:szCs w:val="24"/>
          <w:u w:val="single"/>
        </w:rPr>
        <w:t xml:space="preserve"> мажор</w:t>
      </w:r>
      <w:r w:rsidR="00216A07" w:rsidRPr="00AB4CAA">
        <w:rPr>
          <w:rFonts w:ascii="Times New Roman" w:hAnsi="Times New Roman" w:cs="Times New Roman"/>
          <w:sz w:val="24"/>
          <w:szCs w:val="24"/>
        </w:rPr>
        <w:t xml:space="preserve">: </w:t>
      </w:r>
      <w:r w:rsidRPr="00AB4CAA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 Договору, если невозможность их исполнения явилась следствием обстоятельств </w:t>
      </w:r>
      <w:r w:rsidR="00DC052F" w:rsidRPr="00AB4CAA">
        <w:rPr>
          <w:rFonts w:ascii="Times New Roman" w:hAnsi="Times New Roman" w:cs="Times New Roman"/>
          <w:sz w:val="24"/>
          <w:szCs w:val="24"/>
        </w:rPr>
        <w:t>форс-мажор</w:t>
      </w:r>
      <w:r w:rsidRPr="00AB4CAA">
        <w:rPr>
          <w:rFonts w:ascii="Times New Roman" w:hAnsi="Times New Roman" w:cs="Times New Roman"/>
          <w:sz w:val="24"/>
          <w:szCs w:val="24"/>
        </w:rPr>
        <w:t xml:space="preserve"> (далее по тексту «Обстоятельства»), при условии, что они непосредственно влияют на выполнение обязательств по настоящему Договору.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FC48AA" w:rsidRPr="00FC48AA" w:rsidRDefault="00FC48AA" w:rsidP="00FC48AA">
      <w:pPr>
        <w:pStyle w:val="a8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C48AA" w:rsidRPr="00AB4CAA" w:rsidRDefault="00FC48AA" w:rsidP="00FC48AA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которая не исполняет свои обязательства вследствие обстоятельств </w:t>
      </w:r>
      <w:r w:rsidR="00DC052F" w:rsidRPr="00A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</w:t>
      </w:r>
      <w:r w:rsidRPr="00A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должна письменно уведомить другую Сторону о наступлении </w:t>
      </w:r>
      <w:r w:rsidR="00DC052F" w:rsidRPr="00A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прекращении обстоятельств</w:t>
      </w:r>
      <w:r w:rsidRPr="00A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Стороны совместным решением определяют дальнейшие действия. </w:t>
      </w:r>
    </w:p>
    <w:p w:rsidR="00FC00DC" w:rsidRPr="00FC00DC" w:rsidRDefault="00FC48AA" w:rsidP="00FC00DC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61672" w:rsidRPr="00300781">
        <w:rPr>
          <w:rFonts w:ascii="Times New Roman" w:hAnsi="Times New Roman" w:cs="Times New Roman"/>
          <w:sz w:val="24"/>
          <w:szCs w:val="24"/>
          <w:u w:val="single"/>
          <w:lang w:val="ro-RO"/>
        </w:rPr>
        <w:t>беспечение качества</w:t>
      </w:r>
      <w:r w:rsidR="00261672" w:rsidRPr="003007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FC00DC" w:rsidRDefault="00915513" w:rsidP="00FC00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C00DC" w:rsidRPr="00FC00DC">
        <w:rPr>
          <w:rFonts w:ascii="Times New Roman" w:hAnsi="Times New Roman" w:cs="Times New Roman"/>
          <w:b/>
          <w:sz w:val="24"/>
          <w:szCs w:val="24"/>
        </w:rPr>
        <w:t xml:space="preserve">8 позиций </w:t>
      </w:r>
      <w:r w:rsidRPr="00FC00DC">
        <w:rPr>
          <w:rFonts w:ascii="Times New Roman" w:hAnsi="Times New Roman" w:cs="Times New Roman"/>
          <w:b/>
          <w:sz w:val="24"/>
          <w:szCs w:val="24"/>
        </w:rPr>
        <w:t>-</w:t>
      </w:r>
      <w:r w:rsidR="00FC00DC" w:rsidRPr="00FC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DE5" w:rsidRPr="00FC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мужской презерватив</w:t>
      </w:r>
      <w:r w:rsidR="00FB7DE5" w:rsidRPr="00FC00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и 9</w:t>
      </w:r>
      <w:r w:rsidR="00FC00DC" w:rsidRPr="00FC00DC">
        <w:rPr>
          <w:rFonts w:ascii="Times New Roman" w:hAnsi="Times New Roman" w:cs="Times New Roman"/>
          <w:b/>
          <w:sz w:val="24"/>
          <w:szCs w:val="24"/>
        </w:rPr>
        <w:t xml:space="preserve"> позиций</w:t>
      </w:r>
      <w:r w:rsidR="00FB7DE5" w:rsidRPr="00FC00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</w:t>
      </w:r>
      <w:r w:rsidR="00FC00DC" w:rsidRPr="00FC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Мужские                  </w:t>
      </w:r>
    </w:p>
    <w:p w:rsidR="00915513" w:rsidRPr="00FC00DC" w:rsidRDefault="00FC00DC" w:rsidP="00FC00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езервативы особо прочны</w:t>
      </w:r>
      <w:r w:rsidR="00DC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B7DE5" w:rsidRPr="00FC00DC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FB7DE5" w:rsidRPr="00FC00DC">
        <w:rPr>
          <w:rFonts w:ascii="Times New Roman" w:hAnsi="Times New Roman" w:cs="Times New Roman"/>
          <w:sz w:val="24"/>
          <w:szCs w:val="24"/>
          <w:lang w:val="ro-RO"/>
        </w:rPr>
        <w:t xml:space="preserve"> производитель </w:t>
      </w:r>
      <w:r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Pr="00FC00DC">
        <w:rPr>
          <w:rFonts w:ascii="Times New Roman" w:hAnsi="Times New Roman" w:cs="Times New Roman"/>
          <w:sz w:val="24"/>
          <w:szCs w:val="24"/>
          <w:lang w:val="ro-RO"/>
        </w:rPr>
        <w:t xml:space="preserve">найден в списке </w:t>
      </w:r>
      <w:r>
        <w:rPr>
          <w:rFonts w:ascii="Times New Roman" w:hAnsi="Times New Roman" w:cs="Times New Roman"/>
          <w:sz w:val="24"/>
          <w:szCs w:val="24"/>
          <w:lang w:val="ro-RO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квалифицированных</w:t>
      </w:r>
      <w:r w:rsidRPr="00FC00DC">
        <w:rPr>
          <w:rFonts w:ascii="Times New Roman" w:hAnsi="Times New Roman" w:cs="Times New Roman"/>
          <w:sz w:val="24"/>
          <w:szCs w:val="24"/>
          <w:lang w:val="ro-RO"/>
        </w:rPr>
        <w:t xml:space="preserve"> произв</w:t>
      </w:r>
      <w:r>
        <w:rPr>
          <w:rFonts w:ascii="Times New Roman" w:hAnsi="Times New Roman" w:cs="Times New Roman"/>
          <w:sz w:val="24"/>
          <w:szCs w:val="24"/>
          <w:lang w:val="ro-RO"/>
        </w:rPr>
        <w:t>одителей мужских презервативов от ВОЗ / ЮНФПА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672" w:rsidRPr="004D27F4" w:rsidRDefault="00261672" w:rsidP="00300781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672" w:rsidRPr="00300781" w:rsidRDefault="00FC00DC" w:rsidP="00FC00DC">
      <w:pPr>
        <w:pStyle w:val="a8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C00DC">
        <w:rPr>
          <w:rFonts w:ascii="Times New Roman" w:hAnsi="Times New Roman" w:cs="Times New Roman"/>
          <w:sz w:val="24"/>
          <w:szCs w:val="24"/>
          <w:u w:val="single"/>
        </w:rPr>
        <w:t xml:space="preserve">Требуемые технические </w:t>
      </w:r>
      <w:r w:rsidR="005C1CCB" w:rsidRPr="00FC00DC">
        <w:rPr>
          <w:rFonts w:ascii="Times New Roman" w:hAnsi="Times New Roman" w:cs="Times New Roman"/>
          <w:sz w:val="24"/>
          <w:szCs w:val="24"/>
          <w:u w:val="single"/>
        </w:rPr>
        <w:t>характеристики:</w:t>
      </w:r>
      <w:r w:rsidR="00216A07" w:rsidRPr="0030078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261672" w:rsidRPr="00300781" w:rsidRDefault="00261672" w:rsidP="00300781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1672" w:rsidRPr="00300781" w:rsidRDefault="00FC00DC" w:rsidP="00300781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(i</w:t>
      </w:r>
      <w:r w:rsidR="00216A07" w:rsidRPr="00300781">
        <w:rPr>
          <w:rFonts w:ascii="Times New Roman" w:hAnsi="Times New Roman" w:cs="Times New Roman"/>
          <w:sz w:val="24"/>
          <w:szCs w:val="24"/>
          <w:lang w:val="en-US"/>
        </w:rPr>
        <w:t>) Общ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6A07" w:rsidRPr="00300781">
        <w:rPr>
          <w:rFonts w:ascii="Times New Roman" w:hAnsi="Times New Roman" w:cs="Times New Roman"/>
          <w:sz w:val="24"/>
          <w:szCs w:val="24"/>
          <w:lang w:val="en-US"/>
        </w:rPr>
        <w:t>е описание</w:t>
      </w:r>
    </w:p>
    <w:p w:rsidR="00585501" w:rsidRPr="004D27F4" w:rsidRDefault="00FC00DC" w:rsidP="00300781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Вся продукция </w:t>
      </w:r>
      <w:r w:rsidR="00216A07" w:rsidRPr="004D27F4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а быть новая</w:t>
      </w:r>
      <w:r w:rsidR="00216A07" w:rsidRPr="004D27F4">
        <w:rPr>
          <w:rFonts w:ascii="Times New Roman" w:hAnsi="Times New Roman" w:cs="Times New Roman"/>
          <w:sz w:val="24"/>
          <w:szCs w:val="24"/>
        </w:rPr>
        <w:t>, неиспользованн</w:t>
      </w:r>
      <w:r w:rsidR="000001B0">
        <w:rPr>
          <w:rFonts w:ascii="Times New Roman" w:hAnsi="Times New Roman" w:cs="Times New Roman"/>
          <w:sz w:val="24"/>
          <w:szCs w:val="24"/>
        </w:rPr>
        <w:t xml:space="preserve">ая, 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самых современных моделей, которые включают в себя все последние достижения в области дизайна и материалов, если иное не предусмотрено </w:t>
      </w:r>
      <w:r w:rsidRPr="004D27F4">
        <w:rPr>
          <w:rFonts w:ascii="Times New Roman" w:hAnsi="Times New Roman" w:cs="Times New Roman"/>
          <w:sz w:val="24"/>
          <w:szCs w:val="24"/>
        </w:rPr>
        <w:t>в эт</w:t>
      </w:r>
      <w:r w:rsidR="000001B0">
        <w:rPr>
          <w:rFonts w:ascii="Times New Roman" w:hAnsi="Times New Roman" w:cs="Times New Roman"/>
          <w:sz w:val="24"/>
          <w:szCs w:val="24"/>
        </w:rPr>
        <w:t>ой</w:t>
      </w:r>
      <w:r w:rsidRPr="004D27F4">
        <w:rPr>
          <w:rFonts w:ascii="Times New Roman" w:hAnsi="Times New Roman" w:cs="Times New Roman"/>
          <w:sz w:val="24"/>
          <w:szCs w:val="24"/>
        </w:rPr>
        <w:t xml:space="preserve"> спецификации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5501" w:rsidRPr="004D27F4" w:rsidRDefault="00216A07" w:rsidP="00300781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>(</w:t>
      </w:r>
      <w:r w:rsidR="00FC00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27F4">
        <w:rPr>
          <w:rFonts w:ascii="Times New Roman" w:hAnsi="Times New Roman" w:cs="Times New Roman"/>
          <w:sz w:val="24"/>
          <w:szCs w:val="24"/>
        </w:rPr>
        <w:t xml:space="preserve">) Конкретные </w:t>
      </w:r>
      <w:r w:rsidR="00FC00DC">
        <w:rPr>
          <w:rFonts w:ascii="Times New Roman" w:hAnsi="Times New Roman" w:cs="Times New Roman"/>
          <w:sz w:val="24"/>
          <w:szCs w:val="24"/>
        </w:rPr>
        <w:t xml:space="preserve">спецификации </w:t>
      </w:r>
      <w:r w:rsidRPr="004D27F4">
        <w:rPr>
          <w:rFonts w:ascii="Times New Roman" w:hAnsi="Times New Roman" w:cs="Times New Roman"/>
          <w:sz w:val="24"/>
          <w:szCs w:val="24"/>
        </w:rPr>
        <w:t>и технические стандарты - в</w:t>
      </w:r>
      <w:r w:rsidR="00FC00DC">
        <w:rPr>
          <w:rFonts w:ascii="Times New Roman" w:hAnsi="Times New Roman" w:cs="Times New Roman"/>
          <w:sz w:val="24"/>
          <w:szCs w:val="24"/>
        </w:rPr>
        <w:t xml:space="preserve"> соответствии с Приложением А и </w:t>
      </w:r>
      <w:r w:rsidRPr="004D27F4">
        <w:rPr>
          <w:rFonts w:ascii="Times New Roman" w:hAnsi="Times New Roman" w:cs="Times New Roman"/>
          <w:sz w:val="24"/>
          <w:szCs w:val="24"/>
        </w:rPr>
        <w:t>условиям</w:t>
      </w:r>
      <w:r w:rsidR="000001B0">
        <w:rPr>
          <w:rFonts w:ascii="Times New Roman" w:hAnsi="Times New Roman" w:cs="Times New Roman"/>
          <w:sz w:val="24"/>
          <w:szCs w:val="24"/>
        </w:rPr>
        <w:t>и</w:t>
      </w:r>
      <w:r w:rsidRPr="004D27F4">
        <w:rPr>
          <w:rFonts w:ascii="Times New Roman" w:hAnsi="Times New Roman" w:cs="Times New Roman"/>
          <w:sz w:val="24"/>
          <w:szCs w:val="24"/>
        </w:rPr>
        <w:t xml:space="preserve"> поставки. Поставщик подтверждает соответствие с вышеуказанными спецификациями (в случае </w:t>
      </w:r>
      <w:r w:rsidR="005C1CCB" w:rsidRPr="004D27F4">
        <w:rPr>
          <w:rFonts w:ascii="Times New Roman" w:hAnsi="Times New Roman" w:cs="Times New Roman"/>
          <w:sz w:val="24"/>
          <w:szCs w:val="24"/>
        </w:rPr>
        <w:t>отклонений</w:t>
      </w:r>
      <w:r w:rsidR="000001B0">
        <w:rPr>
          <w:rFonts w:ascii="Times New Roman" w:hAnsi="Times New Roman" w:cs="Times New Roman"/>
          <w:sz w:val="24"/>
          <w:szCs w:val="24"/>
        </w:rPr>
        <w:t>,</w:t>
      </w:r>
      <w:r w:rsidR="005C1CCB"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0001B0">
        <w:rPr>
          <w:rFonts w:ascii="Times New Roman" w:hAnsi="Times New Roman" w:cs="Times New Roman"/>
          <w:sz w:val="24"/>
          <w:szCs w:val="24"/>
        </w:rPr>
        <w:t>поставщик</w:t>
      </w: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  <w:r w:rsidR="005C1CCB">
        <w:rPr>
          <w:rFonts w:ascii="Times New Roman" w:hAnsi="Times New Roman" w:cs="Times New Roman"/>
          <w:sz w:val="24"/>
          <w:szCs w:val="24"/>
        </w:rPr>
        <w:t>обязан перечисл</w:t>
      </w:r>
      <w:r w:rsidR="000001B0">
        <w:rPr>
          <w:rFonts w:ascii="Times New Roman" w:hAnsi="Times New Roman" w:cs="Times New Roman"/>
          <w:sz w:val="24"/>
          <w:szCs w:val="24"/>
        </w:rPr>
        <w:t>и</w:t>
      </w:r>
      <w:r w:rsidR="005C1CCB">
        <w:rPr>
          <w:rFonts w:ascii="Times New Roman" w:hAnsi="Times New Roman" w:cs="Times New Roman"/>
          <w:sz w:val="24"/>
          <w:szCs w:val="24"/>
        </w:rPr>
        <w:t xml:space="preserve">ть все </w:t>
      </w:r>
      <w:r w:rsidRPr="004D27F4">
        <w:rPr>
          <w:rFonts w:ascii="Times New Roman" w:hAnsi="Times New Roman" w:cs="Times New Roman"/>
          <w:sz w:val="24"/>
          <w:szCs w:val="24"/>
        </w:rPr>
        <w:t xml:space="preserve">отклонения).  </w:t>
      </w:r>
    </w:p>
    <w:p w:rsidR="00585501" w:rsidRPr="004D27F4" w:rsidRDefault="00585501" w:rsidP="00300781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01" w:rsidRPr="004D27F4" w:rsidRDefault="005C1CCB" w:rsidP="005C1CCB">
      <w:pPr>
        <w:pStyle w:val="a8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CCB">
        <w:rPr>
          <w:rFonts w:ascii="Times New Roman" w:hAnsi="Times New Roman" w:cs="Times New Roman"/>
          <w:sz w:val="24"/>
          <w:szCs w:val="24"/>
        </w:rPr>
        <w:t>Несоблюдение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: Покупатель может расторгнуть договор, если поставщик </w:t>
      </w:r>
      <w:r>
        <w:rPr>
          <w:rFonts w:ascii="Times New Roman" w:hAnsi="Times New Roman" w:cs="Times New Roman"/>
          <w:sz w:val="24"/>
          <w:szCs w:val="24"/>
        </w:rPr>
        <w:t xml:space="preserve">не предоставляет товар </w:t>
      </w:r>
      <w:r w:rsidR="00216A07" w:rsidRPr="004D27F4">
        <w:rPr>
          <w:rFonts w:ascii="Times New Roman" w:hAnsi="Times New Roman" w:cs="Times New Roman"/>
          <w:sz w:val="24"/>
          <w:szCs w:val="24"/>
        </w:rPr>
        <w:t>в соответствии с вышеуказанными условиями, после уведомления</w:t>
      </w:r>
      <w:r w:rsidR="000001B0">
        <w:rPr>
          <w:rFonts w:ascii="Times New Roman" w:hAnsi="Times New Roman" w:cs="Times New Roman"/>
          <w:sz w:val="24"/>
          <w:szCs w:val="24"/>
        </w:rPr>
        <w:t xml:space="preserve">, в течении десяти (10) дней, </w:t>
      </w:r>
      <w:r w:rsidR="00461C94">
        <w:rPr>
          <w:rFonts w:ascii="Times New Roman" w:hAnsi="Times New Roman" w:cs="Times New Roman"/>
          <w:sz w:val="24"/>
          <w:szCs w:val="24"/>
        </w:rPr>
        <w:t>п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олученных от Покупателя, без каких-либо обязательств по отношению к Поставщику. </w:t>
      </w:r>
    </w:p>
    <w:p w:rsidR="00585501" w:rsidRPr="004D27F4" w:rsidRDefault="00585501" w:rsidP="00300781">
      <w:pPr>
        <w:pStyle w:val="a8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01" w:rsidRPr="004D27F4" w:rsidRDefault="005C1CCB" w:rsidP="00300781">
      <w:pPr>
        <w:pStyle w:val="a8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16A07" w:rsidRPr="004D27F4">
        <w:rPr>
          <w:rFonts w:ascii="Times New Roman" w:hAnsi="Times New Roman" w:cs="Times New Roman"/>
          <w:sz w:val="24"/>
          <w:szCs w:val="24"/>
          <w:u w:val="single"/>
        </w:rPr>
        <w:t>адержки: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 Если поставщик не </w:t>
      </w:r>
      <w:r w:rsidR="004B5075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075">
        <w:rPr>
          <w:rFonts w:ascii="Times New Roman" w:hAnsi="Times New Roman" w:cs="Times New Roman"/>
          <w:sz w:val="24"/>
          <w:szCs w:val="24"/>
        </w:rPr>
        <w:t>какие-либо</w:t>
      </w:r>
      <w:r>
        <w:rPr>
          <w:rFonts w:ascii="Times New Roman" w:hAnsi="Times New Roman" w:cs="Times New Roman"/>
          <w:sz w:val="24"/>
          <w:szCs w:val="24"/>
        </w:rPr>
        <w:t xml:space="preserve"> или все товары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 в </w:t>
      </w:r>
      <w:r w:rsidR="004B5075">
        <w:rPr>
          <w:rFonts w:ascii="Times New Roman" w:hAnsi="Times New Roman" w:cs="Times New Roman"/>
          <w:sz w:val="24"/>
          <w:szCs w:val="24"/>
        </w:rPr>
        <w:t xml:space="preserve">указанные сроки в </w:t>
      </w:r>
      <w:r w:rsidR="00216A07" w:rsidRPr="004D27F4">
        <w:rPr>
          <w:rFonts w:ascii="Times New Roman" w:hAnsi="Times New Roman" w:cs="Times New Roman"/>
          <w:sz w:val="24"/>
          <w:szCs w:val="24"/>
        </w:rPr>
        <w:t>аптек</w:t>
      </w:r>
      <w:r w:rsidR="004B5075">
        <w:rPr>
          <w:rFonts w:ascii="Times New Roman" w:hAnsi="Times New Roman" w:cs="Times New Roman"/>
          <w:sz w:val="24"/>
          <w:szCs w:val="24"/>
        </w:rPr>
        <w:t>и</w:t>
      </w:r>
      <w:r w:rsidR="00216A07" w:rsidRPr="004D27F4">
        <w:rPr>
          <w:rFonts w:ascii="Times New Roman" w:hAnsi="Times New Roman" w:cs="Times New Roman"/>
          <w:sz w:val="24"/>
          <w:szCs w:val="24"/>
        </w:rPr>
        <w:t>, (как это предусмотрено графиком поставки), покупатель может без ущерба для всех других положений контракт</w:t>
      </w:r>
      <w:r w:rsidR="004B5075">
        <w:rPr>
          <w:rFonts w:ascii="Times New Roman" w:hAnsi="Times New Roman" w:cs="Times New Roman"/>
          <w:sz w:val="24"/>
          <w:szCs w:val="24"/>
        </w:rPr>
        <w:t>а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, вычесть из цены контракта, в качестве </w:t>
      </w:r>
      <w:r w:rsidR="004B5075">
        <w:rPr>
          <w:rFonts w:ascii="Times New Roman" w:hAnsi="Times New Roman" w:cs="Times New Roman"/>
          <w:sz w:val="24"/>
          <w:szCs w:val="24"/>
        </w:rPr>
        <w:t>возмещения ущерба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, сумму, эквивалентную 0,1% от невыплаченной стоимости товаров или услуг, за каждый день просрочки до поставки / предоставления </w:t>
      </w:r>
      <w:r w:rsidR="004B5075">
        <w:rPr>
          <w:rFonts w:ascii="Times New Roman" w:hAnsi="Times New Roman" w:cs="Times New Roman"/>
          <w:sz w:val="24"/>
          <w:szCs w:val="24"/>
        </w:rPr>
        <w:t>товаров. Но м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аксимальные совокупные вычеты </w:t>
      </w:r>
      <w:r w:rsidR="004B5075">
        <w:rPr>
          <w:rFonts w:ascii="Times New Roman" w:hAnsi="Times New Roman" w:cs="Times New Roman"/>
          <w:sz w:val="24"/>
          <w:szCs w:val="24"/>
        </w:rPr>
        <w:t xml:space="preserve">не 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превышают 10% </w:t>
      </w:r>
      <w:r w:rsidR="004B5075">
        <w:rPr>
          <w:rFonts w:ascii="Times New Roman" w:hAnsi="Times New Roman" w:cs="Times New Roman"/>
          <w:sz w:val="24"/>
          <w:szCs w:val="24"/>
        </w:rPr>
        <w:t xml:space="preserve">от </w:t>
      </w:r>
      <w:r w:rsidR="00216A07" w:rsidRPr="004D27F4">
        <w:rPr>
          <w:rFonts w:ascii="Times New Roman" w:hAnsi="Times New Roman" w:cs="Times New Roman"/>
          <w:sz w:val="24"/>
          <w:szCs w:val="24"/>
        </w:rPr>
        <w:t>общ</w:t>
      </w:r>
      <w:r w:rsidR="004B5075">
        <w:rPr>
          <w:rFonts w:ascii="Times New Roman" w:hAnsi="Times New Roman" w:cs="Times New Roman"/>
          <w:sz w:val="24"/>
          <w:szCs w:val="24"/>
        </w:rPr>
        <w:t>ей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 сумм</w:t>
      </w:r>
      <w:r w:rsidR="004B5075">
        <w:rPr>
          <w:rFonts w:ascii="Times New Roman" w:hAnsi="Times New Roman" w:cs="Times New Roman"/>
          <w:sz w:val="24"/>
          <w:szCs w:val="24"/>
        </w:rPr>
        <w:t>ы</w:t>
      </w:r>
      <w:r w:rsidR="00216A07" w:rsidRPr="004D27F4">
        <w:rPr>
          <w:rFonts w:ascii="Times New Roman" w:hAnsi="Times New Roman" w:cs="Times New Roman"/>
          <w:sz w:val="24"/>
          <w:szCs w:val="24"/>
        </w:rPr>
        <w:t xml:space="preserve"> контракта. </w:t>
      </w:r>
    </w:p>
    <w:p w:rsidR="00585501" w:rsidRPr="004D27F4" w:rsidRDefault="00585501" w:rsidP="00300781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6F4" w:rsidRDefault="00F43AD0" w:rsidP="00F956F4">
      <w:pPr>
        <w:pStyle w:val="a8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0">
        <w:rPr>
          <w:rFonts w:ascii="Times New Roman" w:hAnsi="Times New Roman" w:cs="Times New Roman"/>
          <w:sz w:val="24"/>
          <w:szCs w:val="24"/>
          <w:u w:val="single"/>
        </w:rPr>
        <w:t>Мошенничество и коррупция:</w:t>
      </w:r>
      <w:r w:rsidRPr="00F43AD0">
        <w:rPr>
          <w:rFonts w:ascii="Times New Roman" w:hAnsi="Times New Roman" w:cs="Times New Roman"/>
          <w:sz w:val="24"/>
          <w:szCs w:val="24"/>
        </w:rPr>
        <w:t xml:space="preserve"> политика Глобального фонда требует, чтобы все участники, поставщики и подрядчики и их агенты (независимо от того, объявлены они или нет), персонал, субподрядчики, субконсультанты, поставщики услуг и поставщики в рамках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AD0">
        <w:rPr>
          <w:rFonts w:ascii="Times New Roman" w:hAnsi="Times New Roman" w:cs="Times New Roman"/>
          <w:sz w:val="24"/>
          <w:szCs w:val="24"/>
        </w:rPr>
        <w:t xml:space="preserve"> финансируемых Глобальн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43AD0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F43AD0">
        <w:rPr>
          <w:rFonts w:ascii="Times New Roman" w:hAnsi="Times New Roman" w:cs="Times New Roman"/>
          <w:sz w:val="24"/>
          <w:szCs w:val="24"/>
        </w:rPr>
        <w:t xml:space="preserve"> соблюда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F43AD0">
        <w:rPr>
          <w:rFonts w:ascii="Times New Roman" w:hAnsi="Times New Roman" w:cs="Times New Roman"/>
          <w:sz w:val="24"/>
          <w:szCs w:val="24"/>
        </w:rPr>
        <w:t xml:space="preserve">самые высокие этические нормы при приобретении и исполнении таких контрактов. </w:t>
      </w:r>
      <w:r w:rsidRPr="00F43AD0">
        <w:rPr>
          <w:rFonts w:ascii="Times New Roman" w:hAnsi="Times New Roman" w:cs="Times New Roman"/>
          <w:sz w:val="24"/>
          <w:szCs w:val="24"/>
        </w:rPr>
        <w:lastRenderedPageBreak/>
        <w:t xml:space="preserve">В этих условиях Глобальный фонд разработал Кодекс поведения поставщиков, который направлен на обеспечение того, чтобы поставщики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F43AD0">
        <w:rPr>
          <w:rFonts w:ascii="Times New Roman" w:hAnsi="Times New Roman" w:cs="Times New Roman"/>
          <w:sz w:val="24"/>
          <w:szCs w:val="24"/>
        </w:rPr>
        <w:t>представители участвовали в процессе закупок прозрачным, справедливым, подотчетным и честным образом, в том числе посредством соблюдения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3AD0">
        <w:rPr>
          <w:rFonts w:ascii="Times New Roman" w:hAnsi="Times New Roman" w:cs="Times New Roman"/>
          <w:sz w:val="24"/>
          <w:szCs w:val="24"/>
        </w:rPr>
        <w:t xml:space="preserve"> применимы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3AD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43AD0">
        <w:rPr>
          <w:rFonts w:ascii="Times New Roman" w:hAnsi="Times New Roman" w:cs="Times New Roman"/>
          <w:sz w:val="24"/>
          <w:szCs w:val="24"/>
        </w:rPr>
        <w:t xml:space="preserve"> и положени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3AD0">
        <w:rPr>
          <w:rFonts w:ascii="Times New Roman" w:hAnsi="Times New Roman" w:cs="Times New Roman"/>
          <w:sz w:val="24"/>
          <w:szCs w:val="24"/>
        </w:rPr>
        <w:t xml:space="preserve"> о честной конкуренции, а также признанны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3AD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43AD0">
        <w:rPr>
          <w:rFonts w:ascii="Times New Roman" w:hAnsi="Times New Roman" w:cs="Times New Roman"/>
          <w:sz w:val="24"/>
          <w:szCs w:val="24"/>
        </w:rPr>
        <w:t xml:space="preserve"> хорош</w:t>
      </w:r>
      <w:r>
        <w:rPr>
          <w:rFonts w:ascii="Times New Roman" w:hAnsi="Times New Roman" w:cs="Times New Roman"/>
          <w:sz w:val="24"/>
          <w:szCs w:val="24"/>
        </w:rPr>
        <w:t>их практик в процессе</w:t>
      </w:r>
      <w:r w:rsidRPr="00F43AD0">
        <w:rPr>
          <w:rFonts w:ascii="Times New Roman" w:hAnsi="Times New Roman" w:cs="Times New Roman"/>
          <w:sz w:val="24"/>
          <w:szCs w:val="24"/>
        </w:rPr>
        <w:t xml:space="preserve"> закупок. Подробный документ (Кодекс поведения поставщика) может быть найден и должен быть прочитан на веб-сайте: </w:t>
      </w:r>
      <w:hyperlink r:id="rId10" w:history="1">
        <w:r w:rsidR="00F956F4" w:rsidRPr="00F154F1">
          <w:rPr>
            <w:rStyle w:val="a7"/>
            <w:rFonts w:ascii="Times New Roman" w:hAnsi="Times New Roman" w:cs="Times New Roman"/>
            <w:sz w:val="24"/>
            <w:szCs w:val="24"/>
          </w:rPr>
          <w:t>http://www.theglobalfund.org/en/governance/</w:t>
        </w:r>
      </w:hyperlink>
    </w:p>
    <w:p w:rsidR="00F956F4" w:rsidRPr="00F956F4" w:rsidRDefault="00F956F4" w:rsidP="00F956F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0832" w:rsidRPr="00F956F4" w:rsidRDefault="00F43AD0" w:rsidP="00F956F4">
      <w:pPr>
        <w:pStyle w:val="a8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F4">
        <w:rPr>
          <w:rFonts w:ascii="Times New Roman" w:hAnsi="Times New Roman" w:cs="Times New Roman"/>
          <w:sz w:val="24"/>
          <w:szCs w:val="24"/>
        </w:rPr>
        <w:t xml:space="preserve">Как </w:t>
      </w:r>
      <w:r w:rsidR="0097390D" w:rsidRPr="00F956F4">
        <w:rPr>
          <w:rFonts w:ascii="Times New Roman" w:hAnsi="Times New Roman" w:cs="Times New Roman"/>
          <w:sz w:val="24"/>
          <w:szCs w:val="24"/>
        </w:rPr>
        <w:t>покупатель</w:t>
      </w:r>
      <w:r w:rsidRPr="00F956F4">
        <w:rPr>
          <w:rFonts w:ascii="Times New Roman" w:hAnsi="Times New Roman" w:cs="Times New Roman"/>
          <w:sz w:val="24"/>
          <w:szCs w:val="24"/>
        </w:rPr>
        <w:t>, настоящим подтвержда</w:t>
      </w:r>
      <w:r w:rsidR="00C4416F" w:rsidRPr="00F956F4">
        <w:rPr>
          <w:rFonts w:ascii="Times New Roman" w:hAnsi="Times New Roman" w:cs="Times New Roman"/>
          <w:sz w:val="24"/>
          <w:szCs w:val="24"/>
        </w:rPr>
        <w:t>ем</w:t>
      </w:r>
      <w:r w:rsidRPr="00F956F4">
        <w:rPr>
          <w:rFonts w:ascii="Times New Roman" w:hAnsi="Times New Roman" w:cs="Times New Roman"/>
          <w:sz w:val="24"/>
          <w:szCs w:val="24"/>
        </w:rPr>
        <w:t xml:space="preserve">, что </w:t>
      </w:r>
      <w:r w:rsidR="00C4416F" w:rsidRPr="00F956F4">
        <w:rPr>
          <w:rFonts w:ascii="Times New Roman" w:hAnsi="Times New Roman" w:cs="Times New Roman"/>
          <w:sz w:val="24"/>
          <w:szCs w:val="24"/>
        </w:rPr>
        <w:t>ознакомились с</w:t>
      </w:r>
      <w:r w:rsidRPr="00F956F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4416F" w:rsidRPr="00F956F4">
        <w:rPr>
          <w:rFonts w:ascii="Times New Roman" w:hAnsi="Times New Roman" w:cs="Times New Roman"/>
          <w:sz w:val="24"/>
          <w:szCs w:val="24"/>
        </w:rPr>
        <w:t>ом</w:t>
      </w:r>
      <w:r w:rsidRPr="00F956F4">
        <w:rPr>
          <w:rFonts w:ascii="Times New Roman" w:hAnsi="Times New Roman" w:cs="Times New Roman"/>
          <w:sz w:val="24"/>
          <w:szCs w:val="24"/>
        </w:rPr>
        <w:t xml:space="preserve"> поведения поставщика, как указано в пункте 18 выше, и нашей подписью мы берем на себя ответственность за наши действия </w:t>
      </w:r>
      <w:r w:rsidR="00AD6040" w:rsidRPr="00F956F4">
        <w:rPr>
          <w:rFonts w:ascii="Times New Roman" w:hAnsi="Times New Roman" w:cs="Times New Roman"/>
          <w:sz w:val="24"/>
          <w:szCs w:val="24"/>
        </w:rPr>
        <w:t xml:space="preserve">предпринятые нами в </w:t>
      </w:r>
      <w:r w:rsidR="00F956F4" w:rsidRPr="00F956F4">
        <w:rPr>
          <w:rFonts w:ascii="Times New Roman" w:hAnsi="Times New Roman" w:cs="Times New Roman"/>
          <w:sz w:val="24"/>
          <w:szCs w:val="24"/>
        </w:rPr>
        <w:t>раков</w:t>
      </w:r>
      <w:r w:rsidR="00AD6040" w:rsidRPr="00F956F4">
        <w:rPr>
          <w:rFonts w:ascii="Times New Roman" w:hAnsi="Times New Roman" w:cs="Times New Roman"/>
          <w:sz w:val="24"/>
          <w:szCs w:val="24"/>
        </w:rPr>
        <w:t xml:space="preserve"> </w:t>
      </w:r>
      <w:r w:rsidR="00F956F4" w:rsidRPr="00F956F4">
        <w:rPr>
          <w:rFonts w:ascii="Times New Roman" w:hAnsi="Times New Roman"/>
          <w:color w:val="00000A"/>
          <w:sz w:val="24"/>
          <w:szCs w:val="24"/>
        </w:rPr>
        <w:t>данном конкурса.</w:t>
      </w:r>
    </w:p>
    <w:p w:rsidR="00216A07" w:rsidRPr="00C4416F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5501" w:rsidRPr="004D27F4" w:rsidRDefault="005C1CCB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1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5501" w:rsidRPr="00C4416F">
        <w:rPr>
          <w:rFonts w:ascii="Times New Roman" w:hAnsi="Times New Roman" w:cs="Times New Roman"/>
          <w:sz w:val="24"/>
          <w:szCs w:val="24"/>
        </w:rPr>
        <w:t xml:space="preserve"> </w:t>
      </w:r>
      <w:r w:rsidR="00585501" w:rsidRPr="004D27F4">
        <w:rPr>
          <w:rFonts w:ascii="Times New Roman" w:hAnsi="Times New Roman" w:cs="Times New Roman"/>
          <w:sz w:val="24"/>
          <w:szCs w:val="24"/>
        </w:rPr>
        <w:t xml:space="preserve">Поставщик: ____________________________________________________      </w:t>
      </w:r>
    </w:p>
    <w:p w:rsidR="002E3D6C" w:rsidRPr="004D27F4" w:rsidRDefault="002E3D6C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1CCB" w:rsidRPr="004D27F4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5C1CCB">
        <w:rPr>
          <w:rFonts w:ascii="Times New Roman" w:hAnsi="Times New Roman" w:cs="Times New Roman"/>
          <w:sz w:val="24"/>
          <w:szCs w:val="24"/>
        </w:rPr>
        <w:t>п</w:t>
      </w:r>
      <w:r w:rsidRPr="004D27F4">
        <w:rPr>
          <w:rFonts w:ascii="Times New Roman" w:hAnsi="Times New Roman" w:cs="Times New Roman"/>
          <w:sz w:val="24"/>
          <w:szCs w:val="24"/>
        </w:rPr>
        <w:t>оставщик</w:t>
      </w:r>
      <w:r w:rsidR="005C1CCB">
        <w:rPr>
          <w:rFonts w:ascii="Times New Roman" w:hAnsi="Times New Roman" w:cs="Times New Roman"/>
          <w:sz w:val="24"/>
          <w:szCs w:val="24"/>
        </w:rPr>
        <w:t>а</w:t>
      </w:r>
      <w:r w:rsidRPr="004D27F4">
        <w:rPr>
          <w:rFonts w:ascii="Times New Roman" w:hAnsi="Times New Roman" w:cs="Times New Roman"/>
          <w:sz w:val="24"/>
          <w:szCs w:val="24"/>
        </w:rPr>
        <w:t xml:space="preserve">: ____________________________________________                                                                 </w:t>
      </w:r>
    </w:p>
    <w:p w:rsidR="002E3D6C" w:rsidRPr="004D27F4" w:rsidRDefault="002E3D6C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            Подпись уполномоченного лица: __________________________________________                   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1CCB">
        <w:rPr>
          <w:rFonts w:ascii="Times New Roman" w:hAnsi="Times New Roman" w:cs="Times New Roman"/>
          <w:sz w:val="24"/>
          <w:szCs w:val="24"/>
        </w:rPr>
        <w:t>Имя</w:t>
      </w:r>
      <w:r w:rsidRPr="004D27F4">
        <w:rPr>
          <w:rFonts w:ascii="Times New Roman" w:hAnsi="Times New Roman" w:cs="Times New Roman"/>
          <w:sz w:val="24"/>
          <w:szCs w:val="24"/>
        </w:rPr>
        <w:t xml:space="preserve"> и </w:t>
      </w:r>
      <w:r w:rsidR="005C1CCB" w:rsidRPr="004D27F4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4D27F4">
        <w:rPr>
          <w:rFonts w:ascii="Times New Roman" w:hAnsi="Times New Roman" w:cs="Times New Roman"/>
          <w:sz w:val="24"/>
          <w:szCs w:val="24"/>
        </w:rPr>
        <w:t xml:space="preserve">: _________________________________ 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            Д</w:t>
      </w:r>
      <w:r w:rsidR="005C1CCB">
        <w:rPr>
          <w:rFonts w:ascii="Times New Roman" w:hAnsi="Times New Roman" w:cs="Times New Roman"/>
          <w:sz w:val="24"/>
          <w:szCs w:val="24"/>
        </w:rPr>
        <w:t xml:space="preserve">ата: ______________________ </w:t>
      </w:r>
      <w:r w:rsidR="005C1CCB" w:rsidRPr="005C1CCB">
        <w:rPr>
          <w:rFonts w:ascii="Times New Roman" w:hAnsi="Times New Roman" w:cs="Times New Roman"/>
          <w:i/>
          <w:sz w:val="24"/>
          <w:szCs w:val="24"/>
        </w:rPr>
        <w:t>(печать)</w:t>
      </w:r>
      <w:r w:rsidRPr="005C1CCB">
        <w:rPr>
          <w:rFonts w:ascii="Times New Roman" w:hAnsi="Times New Roman" w:cs="Times New Roman"/>
          <w:i/>
          <w:sz w:val="24"/>
          <w:szCs w:val="24"/>
        </w:rPr>
        <w:t>.</w:t>
      </w:r>
      <w:r w:rsidRPr="004D27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07" w:rsidRPr="004D27F4" w:rsidRDefault="00216A07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D6C" w:rsidRPr="004D27F4" w:rsidRDefault="002E3D6C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D6C" w:rsidRPr="004D27F4" w:rsidRDefault="002E3D6C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D6C" w:rsidRPr="004D27F4" w:rsidRDefault="002E3D6C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D6C" w:rsidRPr="004D27F4" w:rsidRDefault="002E3D6C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D6C" w:rsidRPr="004D27F4" w:rsidRDefault="002E3D6C" w:rsidP="0030078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3D6C" w:rsidRPr="004D2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CCB" w:rsidRPr="005C1CCB" w:rsidRDefault="005C1CCB" w:rsidP="005C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CCB" w:rsidRPr="00891E17" w:rsidRDefault="009A3045" w:rsidP="005C1CC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Anexa</w:t>
      </w:r>
      <w:r w:rsidRPr="00891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C1CCB" w:rsidRPr="00586CD2" w:rsidRDefault="005C1CCB" w:rsidP="005C1CC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Pr="00586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Termenii</w:t>
      </w:r>
      <w:r w:rsidRPr="00586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586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Condi</w:t>
      </w:r>
      <w:r w:rsidRPr="00586CD2">
        <w:rPr>
          <w:rFonts w:ascii="Times New Roman" w:hAnsi="Times New Roman" w:cs="Times New Roman"/>
          <w:b/>
          <w:sz w:val="24"/>
          <w:szCs w:val="24"/>
          <w:lang w:val="en-US"/>
        </w:rPr>
        <w:t>ț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iile</w:t>
      </w:r>
      <w:r w:rsidRPr="00586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586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Livrare</w:t>
      </w:r>
      <w:r w:rsidRPr="00586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C1CCB" w:rsidRPr="00891E17" w:rsidRDefault="005C1CCB" w:rsidP="005C1C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r w:rsidRPr="00891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r w:rsidRPr="00891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ș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1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r w:rsidRPr="00891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</w:p>
    <w:p w:rsidR="005C1CCB" w:rsidRPr="00891E17" w:rsidRDefault="005C1CCB" w:rsidP="005C1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1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Lotul nr.1</w:t>
      </w:r>
    </w:p>
    <w:tbl>
      <w:tblPr>
        <w:tblStyle w:val="aa"/>
        <w:tblW w:w="14281" w:type="dxa"/>
        <w:tblInd w:w="279" w:type="dxa"/>
        <w:tblLook w:val="04A0" w:firstRow="1" w:lastRow="0" w:firstColumn="1" w:lastColumn="0" w:noHBand="0" w:noVBand="1"/>
      </w:tblPr>
      <w:tblGrid>
        <w:gridCol w:w="964"/>
        <w:gridCol w:w="2760"/>
        <w:gridCol w:w="4944"/>
        <w:gridCol w:w="3153"/>
        <w:gridCol w:w="2460"/>
      </w:tblGrid>
      <w:tr w:rsidR="00465B16" w:rsidRPr="00300781" w:rsidTr="00DB5AAF"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755" w:type="dxa"/>
            <w:vAlign w:val="center"/>
          </w:tcPr>
          <w:p w:rsidR="005C1CCB" w:rsidRPr="00465B16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Denumirea bunurilor</w:t>
            </w:r>
            <w:r w:rsidR="00465B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Наименоание</w:t>
            </w:r>
          </w:p>
        </w:tc>
        <w:tc>
          <w:tcPr>
            <w:tcW w:w="5766" w:type="dxa"/>
            <w:vAlign w:val="center"/>
          </w:tcPr>
          <w:p w:rsidR="005C1CCB" w:rsidRPr="00465B16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Specifica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tehnice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necesare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minime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465B16"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465B16" w:rsidRPr="00465B16">
              <w:rPr>
                <w:lang w:val="ru-RU"/>
              </w:rPr>
              <w:t xml:space="preserve"> </w:t>
            </w:r>
            <w:r w:rsidR="00465B16"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Необходимые технические характеристики (минимум)</w:t>
            </w:r>
          </w:p>
        </w:tc>
        <w:tc>
          <w:tcPr>
            <w:tcW w:w="3306" w:type="dxa"/>
            <w:vAlign w:val="center"/>
          </w:tcPr>
          <w:p w:rsidR="005C1CCB" w:rsidRPr="00465B16" w:rsidRDefault="005C1CCB" w:rsidP="00F9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Specificațiile Oferite</w:t>
            </w:r>
            <w:r w:rsidR="00465B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Предлагаемые спецификации</w:t>
            </w:r>
          </w:p>
        </w:tc>
        <w:tc>
          <w:tcPr>
            <w:tcW w:w="2374" w:type="dxa"/>
            <w:vAlign w:val="center"/>
          </w:tcPr>
          <w:p w:rsidR="005C1CCB" w:rsidRPr="00465B16" w:rsidRDefault="005C1CCB" w:rsidP="00F9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Produc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ă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tor</w:t>
            </w:r>
          </w:p>
          <w:p w:rsidR="005C1CCB" w:rsidRPr="00465B16" w:rsidRDefault="005C1CCB" w:rsidP="00F9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denumirea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&amp; ț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r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465B16" w:rsidRP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465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Произвадитель (наименоапние и срана)</w:t>
            </w:r>
          </w:p>
        </w:tc>
      </w:tr>
      <w:tr w:rsidR="00465B16" w:rsidRPr="00702E62" w:rsidTr="00DB5AAF"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:rsidR="005C1CCB" w:rsidRPr="0063703F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Seringi standart de unică folosință cu capacitatea de  1ml ac detașabil</w:t>
            </w:r>
            <w:r w:rsidR="00DB5A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5AAF"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AAF" w:rsidRPr="00465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Шприц 1мл </w:t>
            </w:r>
            <w:r w:rsidR="00DB5AAF"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инсулиновый</w:t>
            </w:r>
            <w:r w:rsidR="00DB5AAF" w:rsidRPr="00465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со съемной иглой</w:t>
            </w:r>
          </w:p>
        </w:tc>
        <w:tc>
          <w:tcPr>
            <w:tcW w:w="576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Sterilizate EtO sau gamma; apirogene; nontoxice; neinflamabile; latex-free; PVC-free; carcasă din polipropilenă, transparentă; piston din polietilenă cu inel de reţinere a lichidului; aderare etanşă 100% a pistonului la pereţii carcasei; gradaţie indicată în culoare contrastantă; ambalaj steril.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Ac: proiectat cu punctul optim de geometrie pentru maxim de confort şi fiabilitate, cu pereţi subţiri din oţel inoxidabil, ascuţit trilateral şi şlefuit cu ultrasunet/laser. Suprafața acului acoperită cu lubrifiant special. 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Marcate CE.  Termen de valabilitate minimum 24 luni de la data livrării către achizitor</w:t>
            </w:r>
            <w:r w:rsidR="000F28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28B8" w:rsidRPr="00EF15C1">
              <w:rPr>
                <w:rFonts w:ascii="Times New Roman" w:hAnsi="Times New Roman"/>
                <w:color w:val="0070C0"/>
                <w:sz w:val="24"/>
                <w:szCs w:val="24"/>
              </w:rPr>
              <w:t>Срок хранения минимум 2 года от даты поставки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C1CCB" w:rsidRPr="00465B16" w:rsidRDefault="005C1CCB" w:rsidP="00F956F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Parametrii acului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 diametrul şi lungimea:</w:t>
            </w:r>
          </w:p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U-100, ac detașabil: 25G (0,5mm) – 26G (0,45mm); 12 mm -16 mm</w:t>
            </w:r>
          </w:p>
        </w:tc>
        <w:tc>
          <w:tcPr>
            <w:tcW w:w="330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DB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D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DB5A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5AAF"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Игла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– diametrul și lungimea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5AAF"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диаметр</w:t>
            </w:r>
            <w:r w:rsidR="00DB5AAF"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B5AAF"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и</w:t>
            </w:r>
            <w:r w:rsidR="00DB5AAF"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B5AAF"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длина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CB" w:rsidRPr="00702E62" w:rsidTr="00DB5AAF">
        <w:trPr>
          <w:trHeight w:val="1266"/>
        </w:trPr>
        <w:tc>
          <w:tcPr>
            <w:tcW w:w="2835" w:type="dxa"/>
            <w:gridSpan w:val="2"/>
            <w:vAlign w:val="center"/>
          </w:tcPr>
          <w:p w:rsidR="005C1CCB" w:rsidRPr="0063703F" w:rsidRDefault="005C1CCB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Condiţii generale de calitate</w:t>
            </w:r>
            <w:r w:rsid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465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DB5AAF"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="00DB5AAF"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="00DB5AAF" w:rsidRPr="00465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46" w:type="dxa"/>
            <w:gridSpan w:val="3"/>
          </w:tcPr>
          <w:p w:rsidR="005C1CCB" w:rsidRPr="00DB5AAF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 de origine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DB5AAF"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="00DB5AAF"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происхождения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5C1CCB" w:rsidRPr="00DB5AAF" w:rsidRDefault="00DB5AAF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Certificate ISO 13485/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соответствия продукции ISO 13485</w:t>
            </w:r>
          </w:p>
          <w:p w:rsidR="005C1CCB" w:rsidRPr="00465B16" w:rsidRDefault="005C1CCB" w:rsidP="00F956F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ormitate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standardul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8537/</w:t>
            </w:r>
            <w:r w:rsidR="0090648F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т</w:t>
            </w:r>
            <w:r w:rsidR="00DB5AAF"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ехническая декларация на товар, где у</w:t>
            </w:r>
            <w:r w:rsid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казано соответствие стандартам </w:t>
            </w:r>
            <w:r w:rsidR="0090648F"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="00DB5AAF"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SO</w:t>
            </w:r>
            <w:r w:rsidR="00DB5AAF"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8537</w:t>
            </w:r>
          </w:p>
          <w:p w:rsidR="005C1CCB" w:rsidRPr="00465B16" w:rsidRDefault="005C1CCB" w:rsidP="00F956F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Declara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Directiva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/42/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EEC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5AAF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r w:rsidR="00DB5AA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B5AAF"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Сертификат соответствия продукции директиве ЕС 93/42/</w:t>
            </w:r>
            <w:r w:rsidR="00DB5AAF"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ECC</w:t>
            </w:r>
          </w:p>
          <w:p w:rsidR="00DB5AAF" w:rsidRPr="00DB5AAF" w:rsidRDefault="005C1CCB" w:rsidP="00DB5AA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300781">
              <w:rPr>
                <w:sz w:val="24"/>
                <w:szCs w:val="24"/>
              </w:rPr>
              <w:t xml:space="preserve">• </w:t>
            </w:r>
            <w:r w:rsidRPr="00DB5AAF">
              <w:rPr>
                <w:b w:val="0"/>
                <w:sz w:val="24"/>
                <w:szCs w:val="24"/>
              </w:rPr>
              <w:t>Certificat CE pentru produsul ofertat</w:t>
            </w:r>
            <w:r w:rsidR="00DB5AAF" w:rsidRPr="00DB5AAF">
              <w:rPr>
                <w:b w:val="0"/>
                <w:sz w:val="24"/>
                <w:szCs w:val="24"/>
              </w:rPr>
              <w:t>/</w:t>
            </w:r>
            <w:r w:rsidR="00DB5AAF" w:rsidRPr="00465B16">
              <w:rPr>
                <w:b w:val="0"/>
                <w:bCs w:val="0"/>
                <w:color w:val="0070C0"/>
                <w:sz w:val="24"/>
                <w:szCs w:val="24"/>
              </w:rPr>
              <w:t>Cертификата соответствия СЕ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i/>
                <w:sz w:val="24"/>
                <w:szCs w:val="24"/>
              </w:rPr>
              <w:t>*Toate certificatele prezentate trebuie să fie valabile</w:t>
            </w:r>
            <w:r w:rsidR="00DB5AAF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/</w:t>
            </w:r>
            <w:r w:rsidR="00DB5AAF" w:rsidRPr="000F28B8">
              <w:rPr>
                <w:color w:val="0070C0"/>
              </w:rPr>
              <w:t xml:space="preserve"> </w:t>
            </w:r>
            <w:r w:rsidR="00DB5AAF" w:rsidRPr="00465B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Все сертификаты, представленные должны быть действительными</w:t>
            </w:r>
          </w:p>
        </w:tc>
      </w:tr>
      <w:tr w:rsidR="00465B16" w:rsidRPr="00702E62" w:rsidTr="00DB5AAF"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5" w:type="dxa"/>
          </w:tcPr>
          <w:p w:rsidR="005C1CCB" w:rsidRPr="0063703F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Seringi standart de unică folosință cu capacitatea de 1ml ac nedetașabil</w:t>
            </w:r>
            <w:r w:rsidR="00465B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5B16"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B16" w:rsidRPr="00465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Шприц 1мл </w:t>
            </w:r>
            <w:r w:rsidR="00465B16"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инсулиновый</w:t>
            </w:r>
            <w:r w:rsidR="00465B16" w:rsidRPr="00465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с не съемной иглой</w:t>
            </w:r>
          </w:p>
        </w:tc>
        <w:tc>
          <w:tcPr>
            <w:tcW w:w="576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Sterilizate EtO sau gamma; apirogene; nontoxice; neinflamabile; latex-free; PVC-free; carcasă din polipropilenă, transparentă; piston din polietilenă cu inel de reţinere a lichidului; aderare etanşă 100% a pistonului la pereţii carcasei; gradație indicată în culoare contrastantă; ambalaj steril.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Ac: proiectat cu punctul optim de geometrie pentru maxim de confort şi fiabilitate, cu pereţi subţiri din oţel inoxidabil, ascuţit trilateral şi şlefuit cu ultrasunet/laser. Suprafața acului acoperită cu lubrifiant special. 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Marcate CE  Termen de valabilitate minimum 24 luni de la data livrării către achizitor</w:t>
            </w:r>
            <w:r w:rsidR="00EF1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15C1" w:rsidRPr="00EF15C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Срок хранения минимум 2 года от даты поставки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C1CCB" w:rsidRPr="00465B16" w:rsidRDefault="005C1CCB" w:rsidP="00F956F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Parametrii acului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 diametrul şi lungimea: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U-100, ac nedetașabil: 29G (0,33mm) – 30G (0,3mm); 12 mm – 13 mm</w:t>
            </w:r>
          </w:p>
        </w:tc>
        <w:tc>
          <w:tcPr>
            <w:tcW w:w="330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465B16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Игла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– diametrul și lungimea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диаметр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и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длина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CB" w:rsidRPr="00702E62" w:rsidTr="00F956F4">
        <w:tc>
          <w:tcPr>
            <w:tcW w:w="2835" w:type="dxa"/>
            <w:gridSpan w:val="2"/>
            <w:vAlign w:val="center"/>
          </w:tcPr>
          <w:p w:rsidR="005C1CCB" w:rsidRPr="0090648F" w:rsidRDefault="005C1CCB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 generale de calitate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90648F"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0648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="0090648F"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8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="0090648F" w:rsidRPr="00465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46" w:type="dxa"/>
            <w:gridSpan w:val="3"/>
          </w:tcPr>
          <w:p w:rsidR="00465B16" w:rsidRPr="00DB5AAF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 de origine/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происхождения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465B16" w:rsidRPr="00DB5AAF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Certificate ISO 13485/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соответствия продукции ISO 13485</w:t>
            </w:r>
          </w:p>
          <w:p w:rsidR="00465B16" w:rsidRPr="00465B16" w:rsidRDefault="00465B16" w:rsidP="00465B1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ormitate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standardul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8537/</w:t>
            </w:r>
            <w:r w:rsidR="0090648F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т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ехническая декларация на товар, где у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казано соответствие стандартам </w:t>
            </w:r>
            <w:r w:rsidR="0090648F"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SO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8537</w:t>
            </w:r>
          </w:p>
          <w:p w:rsidR="00465B16" w:rsidRPr="00465B16" w:rsidRDefault="00465B16" w:rsidP="00465B1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Declara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Directiva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93/42/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EEC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Сертификат соответствия продукции директиве ЕС 93/42/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ECC</w:t>
            </w:r>
          </w:p>
          <w:p w:rsidR="00465B16" w:rsidRPr="00DB5AAF" w:rsidRDefault="00465B16" w:rsidP="00465B1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300781">
              <w:rPr>
                <w:sz w:val="24"/>
                <w:szCs w:val="24"/>
              </w:rPr>
              <w:lastRenderedPageBreak/>
              <w:t xml:space="preserve">• </w:t>
            </w:r>
            <w:r w:rsidRPr="00DB5AAF">
              <w:rPr>
                <w:b w:val="0"/>
                <w:sz w:val="24"/>
                <w:szCs w:val="24"/>
              </w:rPr>
              <w:t>Certificat CE pentru produsul ofertat/</w:t>
            </w:r>
            <w:r w:rsidRPr="00465B16">
              <w:rPr>
                <w:b w:val="0"/>
                <w:bCs w:val="0"/>
                <w:color w:val="0070C0"/>
                <w:sz w:val="24"/>
                <w:szCs w:val="24"/>
              </w:rPr>
              <w:t>Cертификата соответствия СЕ</w:t>
            </w:r>
          </w:p>
          <w:p w:rsidR="00465B16" w:rsidRPr="00300781" w:rsidRDefault="00465B16" w:rsidP="0046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B" w:rsidRPr="00300781" w:rsidRDefault="00465B16" w:rsidP="00465B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i/>
                <w:sz w:val="24"/>
                <w:szCs w:val="24"/>
              </w:rPr>
              <w:t>*Toate certificatele prezentate trebuie să fie valabile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Все сертификаты, представленные должны быть действительными</w:t>
            </w:r>
          </w:p>
        </w:tc>
      </w:tr>
      <w:tr w:rsidR="00465B16" w:rsidRPr="00702E62" w:rsidTr="00DB5AAF">
        <w:trPr>
          <w:trHeight w:val="1273"/>
        </w:trPr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5" w:type="dxa"/>
          </w:tcPr>
          <w:p w:rsidR="005C1CCB" w:rsidRPr="00465B16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Seringi standart de unică folosință cu capacitatea de  2 ml</w:t>
            </w:r>
            <w:r w:rsidR="00465B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5B16"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B16" w:rsidRPr="00465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Шприц 2 мл, со съемной иглой</w:t>
            </w:r>
          </w:p>
        </w:tc>
        <w:tc>
          <w:tcPr>
            <w:tcW w:w="576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Sterilizate EtO; apirogene; nontoxice;  neinflamabile; latex-free; PVC-free; ulei silicon – free; carcasă din polipropilenă, transparentă; piston din polietilenă cu inel de reţinere a lichidului; aderare etanşă 100% a pistonului la pereţii carcasei; gradaţie indicată în culoare contrastantă; canulă din polipropilenă; Luer tip; ambalaj steril.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Ac: proiectat cu punctul optim de geometrie pentru maxim de confort şi fiabilitate, cu pereţi subţiri din oţel inoxidabil (AISI 304), ascuţit trilateral şi şlefuit cu ultrasunet/laser. Suprafața acului acoperită cu lubrifiant special. 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Marcate CE. Termen de valabilitate minimum 24 luni de la data livrării către achizitor</w:t>
            </w:r>
            <w:r w:rsidR="00EF1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15C1" w:rsidRPr="00EF15C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Срок хранения минимум 2 года от даты поставки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1CCB" w:rsidRPr="0090648F" w:rsidRDefault="005C1CCB" w:rsidP="00F956F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648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Parametrii acului</w:t>
            </w:r>
            <w:r w:rsidRPr="009064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 diametrul şi lungimea: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8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2ml – 23G(0,6 mm); 25 mm-30 mm</w:t>
            </w:r>
          </w:p>
        </w:tc>
        <w:tc>
          <w:tcPr>
            <w:tcW w:w="330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90648F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Игла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– diametrul și lungimea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диаметр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и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длина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CB" w:rsidRPr="00702E62" w:rsidTr="00F956F4">
        <w:trPr>
          <w:trHeight w:val="1273"/>
        </w:trPr>
        <w:tc>
          <w:tcPr>
            <w:tcW w:w="2835" w:type="dxa"/>
            <w:gridSpan w:val="2"/>
            <w:vAlign w:val="center"/>
          </w:tcPr>
          <w:p w:rsidR="005C1CCB" w:rsidRPr="0063703F" w:rsidRDefault="005C1CCB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 generale de calitate</w:t>
            </w:r>
            <w:r w:rsidR="009064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90648F"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0648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="0090648F"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8F"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1446" w:type="dxa"/>
            <w:gridSpan w:val="3"/>
          </w:tcPr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 de origine/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происхождения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Certificate ISO 13485/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соответствия продукции ISO 13485</w:t>
            </w:r>
          </w:p>
          <w:p w:rsidR="005C1CCB" w:rsidRPr="0090648F" w:rsidRDefault="005C1CCB" w:rsidP="00F956F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standardele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7886-1; 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7864/</w:t>
            </w:r>
            <w:r w:rsidR="0090648F" w:rsidRPr="0090648F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="0090648F"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техническая декларация на товар, где указано соответствие стандартам ISO 7886-1; </w:t>
            </w:r>
            <w:r w:rsidR="0090648F" w:rsidRPr="0090648F">
              <w:rPr>
                <w:rFonts w:ascii="Times New Roman" w:hAnsi="Times New Roman"/>
                <w:color w:val="0070C0"/>
                <w:sz w:val="24"/>
                <w:szCs w:val="24"/>
              </w:rPr>
              <w:t>ISO</w:t>
            </w:r>
            <w:r w:rsidR="0090648F"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7864</w:t>
            </w:r>
          </w:p>
          <w:p w:rsidR="005C1CCB" w:rsidRPr="00891E17" w:rsidRDefault="005C1CCB" w:rsidP="00F956F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Declara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Directiva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/42/</w:t>
            </w:r>
            <w:r w:rsidR="0090648F">
              <w:rPr>
                <w:rFonts w:ascii="Times New Roman" w:hAnsi="Times New Roman" w:cs="Times New Roman"/>
                <w:sz w:val="24"/>
                <w:szCs w:val="24"/>
              </w:rPr>
              <w:t>EEC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648F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r w:rsidR="0090648F"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0648F"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Сертификат соответствия продукции директиве ЕС 93/42/</w:t>
            </w:r>
            <w:r w:rsidR="0090648F"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ECC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• Certificat CE pentru produsul ofertat</w:t>
            </w:r>
            <w:r w:rsidR="00906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648F" w:rsidRPr="00465B16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0648F" w:rsidRPr="0090648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Cертификата соответствия СЕ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i/>
                <w:sz w:val="24"/>
                <w:szCs w:val="24"/>
              </w:rPr>
              <w:t>*Toate certificatele prezentate trebuie să fie valabile</w:t>
            </w:r>
            <w:r w:rsid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/</w:t>
            </w:r>
            <w:r w:rsidR="0090648F" w:rsidRPr="00465B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Все сертификаты, представленные должны быть действительными</w:t>
            </w:r>
          </w:p>
        </w:tc>
      </w:tr>
      <w:tr w:rsidR="00465B16" w:rsidRPr="00702E62" w:rsidTr="00DB5AAF">
        <w:trPr>
          <w:trHeight w:val="267"/>
        </w:trPr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55" w:type="dxa"/>
          </w:tcPr>
          <w:p w:rsidR="005C1CCB" w:rsidRPr="0063703F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Seringi standart de unică folosință cu capacitatea de  </w:t>
            </w:r>
          </w:p>
          <w:p w:rsidR="005C1CCB" w:rsidRPr="0090648F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ml</w:t>
            </w:r>
            <w:r w:rsidR="0090648F" w:rsidRPr="00906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90648F" w:rsidRPr="009064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0648F" w:rsidRPr="00EF15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 w:eastAsia="ru-RU"/>
              </w:rPr>
              <w:t>Шприц 5 мл, со съемной иглой</w:t>
            </w:r>
          </w:p>
        </w:tc>
        <w:tc>
          <w:tcPr>
            <w:tcW w:w="5766" w:type="dxa"/>
          </w:tcPr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Sterilizate EtO; apirogene; nontoxice;  neinflamabile; latex-free; PVC-free; ulei silicon – free; carcasă din polipropilenă, transparentă; piston din polietilenă cu inel de reţinere a lichidului; aderare etanşă 100% a pistonului la pereţii carcasei; gradaţie indicată în culoare contrastantă; canulă din polipropilenă; Luer tip; ambalaj steril.</w:t>
            </w: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Ac: proiectat cu punctul optim de geometrie pentru maxim de confort şi fiabilitate, cu pereţi subţiri din oţel inoxidabil (AISI 304), ascuţit trilateral şi şlefuit cu ultrasunet/laser. Suprafața acului acoperită cu lubrifiant special. </w:t>
            </w: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Marcate CE. Termen de valabilitate minimum 24 luni de la data livrării către achizitor</w:t>
            </w:r>
            <w:r w:rsidR="00EF1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15C1" w:rsidRPr="00EF15C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Срок хранения минимум 2 года от даты поставки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1CCB" w:rsidRPr="0090648F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648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Parametrii acului</w:t>
            </w:r>
            <w:r w:rsidRPr="009064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 diametrul şi lungimea: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8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5ml – 22G(0,7 mm); 30 mm-40 mm</w:t>
            </w:r>
          </w:p>
        </w:tc>
        <w:tc>
          <w:tcPr>
            <w:tcW w:w="3306" w:type="dxa"/>
          </w:tcPr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90648F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Игла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– diametrul și lungimea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диаметр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и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длина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CB" w:rsidRPr="00702E62" w:rsidTr="00F956F4">
        <w:trPr>
          <w:trHeight w:val="267"/>
        </w:trPr>
        <w:tc>
          <w:tcPr>
            <w:tcW w:w="2835" w:type="dxa"/>
            <w:gridSpan w:val="2"/>
            <w:vAlign w:val="center"/>
          </w:tcPr>
          <w:p w:rsidR="005C1CCB" w:rsidRPr="00300781" w:rsidRDefault="0090648F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 generale de calitate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1446" w:type="dxa"/>
            <w:gridSpan w:val="3"/>
          </w:tcPr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 de origine/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происхождения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Certificate ISO 13485/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соответствия продукции ISO 13485</w:t>
            </w:r>
          </w:p>
          <w:p w:rsidR="0090648F" w:rsidRPr="0090648F" w:rsidRDefault="0090648F" w:rsidP="0090648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standardele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7886-1;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7864/</w:t>
            </w:r>
            <w:r w:rsidRPr="0090648F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техническая декларация на товар, где указано соответствие стандартам ISO 7886-1; 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7864</w:t>
            </w:r>
          </w:p>
          <w:p w:rsidR="0090648F" w:rsidRPr="0090648F" w:rsidRDefault="0090648F" w:rsidP="0090648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Declara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Directiva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93/42/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EEC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Сертификат соответствия продукции директиве ЕС 93/42/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ECC</w:t>
            </w:r>
          </w:p>
          <w:p w:rsidR="0090648F" w:rsidRPr="00300781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• Certificat CE pentru produsul ofertat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90648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Cертификата соответствия СЕ</w:t>
            </w:r>
          </w:p>
          <w:p w:rsidR="005C1CCB" w:rsidRPr="00300781" w:rsidRDefault="0090648F" w:rsidP="009064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i/>
                <w:sz w:val="24"/>
                <w:szCs w:val="24"/>
              </w:rPr>
              <w:t>*Toate certificatele prezentate trebuie să fie valabile</w:t>
            </w:r>
            <w:r w:rsid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Все сертификаты, представленные должны быть действительными</w:t>
            </w:r>
          </w:p>
        </w:tc>
      </w:tr>
      <w:tr w:rsidR="00465B16" w:rsidRPr="00702E62" w:rsidTr="00DB5AAF">
        <w:trPr>
          <w:trHeight w:val="1273"/>
        </w:trPr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5" w:type="dxa"/>
          </w:tcPr>
          <w:p w:rsidR="005C1CCB" w:rsidRPr="0063703F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Seringi standart de unică folosință cu capacitatea de  10 ml</w:t>
            </w:r>
            <w:r w:rsidR="00EF15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F15C1"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5C1" w:rsidRPr="00EF15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Шприц 10 мл, со съемной иглой</w:t>
            </w:r>
          </w:p>
        </w:tc>
        <w:tc>
          <w:tcPr>
            <w:tcW w:w="5766" w:type="dxa"/>
          </w:tcPr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Sterilizate EtO; apirogene; nontoxice;  neinflamabile; latex-free; PVC-free; ulei silicon – free; carcasă din polipropilenă, transparentă; piston din polietilenă cu inel de reţinere a lichidului; aderare etanşă 100% a pistonului la pereţii carcasei; gradaţie indicată în culoare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contrastantă; canulă din polipropilenă; Luer tip; ambalaj steril.</w:t>
            </w:r>
          </w:p>
          <w:p w:rsidR="005C1CCB" w:rsidRPr="00300781" w:rsidRDefault="005C1CCB" w:rsidP="00F956F4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Ac: proiectat cu punctul optim de geometrie pentru maxim de confort şi fiabilitate, cu pereţi subţiri din oţel inoxidabil (AISI 304), ascuţit trilateral şi şlefuit cu ultrasunet/laser. Suprafața acului acoperită cu lubrifiant special. </w:t>
            </w:r>
          </w:p>
          <w:p w:rsidR="005C1CCB" w:rsidRPr="00300781" w:rsidRDefault="005C1CCB" w:rsidP="00F956F4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Marcate CE. Termen de valabilitate minimum 24 luni de la data livrării către achizitor</w:t>
            </w:r>
            <w:r w:rsidR="00EF1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15C1" w:rsidRPr="00EF15C1">
              <w:rPr>
                <w:rFonts w:ascii="Times New Roman" w:hAnsi="Times New Roman"/>
                <w:color w:val="0070C0"/>
                <w:sz w:val="24"/>
                <w:szCs w:val="24"/>
              </w:rPr>
              <w:t>Срок хранения минимум 2 года от даты поставки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1CCB" w:rsidRPr="00300781" w:rsidRDefault="005C1CCB" w:rsidP="00F956F4">
            <w:pPr>
              <w:pStyle w:val="a8"/>
              <w:ind w:left="-95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Parametrii acului: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diametrul şi lungimea: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10ml – 21G(0,8 mm)-22G(0,7 mm); 40 mm-50 mm</w:t>
            </w:r>
          </w:p>
        </w:tc>
        <w:tc>
          <w:tcPr>
            <w:tcW w:w="3306" w:type="dxa"/>
          </w:tcPr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48F" w:rsidRPr="00300781" w:rsidRDefault="0090648F" w:rsidP="0090648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90648F" w:rsidP="009064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Игла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– diametrul și lungimea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диаметр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и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длина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C1CCB" w:rsidRPr="00300781" w:rsidRDefault="005C1CCB" w:rsidP="00F956F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CB" w:rsidRPr="00702E62" w:rsidTr="00F956F4">
        <w:trPr>
          <w:trHeight w:val="1273"/>
        </w:trPr>
        <w:tc>
          <w:tcPr>
            <w:tcW w:w="2835" w:type="dxa"/>
            <w:gridSpan w:val="2"/>
            <w:vAlign w:val="center"/>
          </w:tcPr>
          <w:p w:rsidR="005C1CCB" w:rsidRPr="00300781" w:rsidRDefault="0090648F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Condiţii generale de calitate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1446" w:type="dxa"/>
            <w:gridSpan w:val="3"/>
          </w:tcPr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 de origine/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происхождения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Certificate ISO 13485/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соответствия продукции ISO 13485</w:t>
            </w:r>
          </w:p>
          <w:p w:rsidR="0090648F" w:rsidRPr="0090648F" w:rsidRDefault="0090648F" w:rsidP="0090648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standardele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7886-1;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7864/</w:t>
            </w:r>
            <w:r w:rsidRPr="0090648F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техническая декларация на товар, где указано соответствие стандартам ISO 7886-1; 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7864</w:t>
            </w:r>
          </w:p>
          <w:p w:rsidR="0090648F" w:rsidRPr="0090648F" w:rsidRDefault="0090648F" w:rsidP="0090648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Declara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Directiva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93/42/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EEC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Сертификат соответствия продукции директиве ЕС 93/42/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ECC</w:t>
            </w:r>
          </w:p>
          <w:p w:rsidR="0090648F" w:rsidRPr="00300781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• Certificat CE pentru produsul ofertat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90648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Cертификата соответствия СЕ</w:t>
            </w:r>
          </w:p>
          <w:p w:rsidR="005C1CCB" w:rsidRPr="00300781" w:rsidRDefault="0090648F" w:rsidP="009064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i/>
                <w:sz w:val="24"/>
                <w:szCs w:val="24"/>
              </w:rPr>
              <w:t>*Toate certificatele prezentate trebuie să fie valabile</w:t>
            </w:r>
            <w:r w:rsid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Все сертификаты, представленные должны быть действительными</w:t>
            </w:r>
          </w:p>
        </w:tc>
      </w:tr>
      <w:tr w:rsidR="00465B16" w:rsidRPr="00702E62" w:rsidTr="00DB5AAF">
        <w:trPr>
          <w:trHeight w:val="1273"/>
        </w:trPr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5" w:type="dxa"/>
          </w:tcPr>
          <w:p w:rsidR="005C1CCB" w:rsidRPr="0063703F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Seringi standart de unică folosință cu capacitatea de  20 ml</w:t>
            </w:r>
            <w:r w:rsidR="00EF15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F15C1" w:rsidRPr="004D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5C1" w:rsidRPr="00EF15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Шприц 20 мл, со съемной иглой</w:t>
            </w:r>
          </w:p>
        </w:tc>
        <w:tc>
          <w:tcPr>
            <w:tcW w:w="576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Sterilizate EtO; apirogene; nontoxice;  neinflamabile; latex-free; PVC-free; ulei silicon – free; carcasă din polipropilenă, transparentă; piston din polietilenă cu inel de reținere a lichidului; aderare etanşă 100% a pistonului la pereții carcasei; gradație indicată în culoare contrastantă; canulă din polipropilenă; Luer tip; ambalaj steril.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Ac: proiectat cu punctul optim de geometrie pentru maxim de confort şi fiabilitate, cu pereți subțiri din oţel inoxidabil (AISI 304), ascuţit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trilateral şi şlefuit cu ultrasunet/laser. Suprafața acului acoperită cu lubrifiant special. 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Marcate CE. Termen de valabilitate minimum 24 luni de la data livrării către achizitor</w:t>
            </w:r>
            <w:r w:rsidR="00EF1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15C1" w:rsidRPr="00EF15C1">
              <w:rPr>
                <w:rFonts w:ascii="Times New Roman" w:hAnsi="Times New Roman"/>
                <w:color w:val="0070C0"/>
                <w:sz w:val="24"/>
                <w:szCs w:val="24"/>
              </w:rPr>
              <w:t>Срок хранения минимум 2 года от даты поставки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Parametrii acului: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diametrul şi lungimea: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20ml – 21G(0,8 mm); 40 mm-50 mm</w:t>
            </w:r>
          </w:p>
        </w:tc>
        <w:tc>
          <w:tcPr>
            <w:tcW w:w="3306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48F" w:rsidRPr="00300781" w:rsidRDefault="0090648F" w:rsidP="0090648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CCB" w:rsidRPr="00300781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Игла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– diametrul și lungimea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диаметр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и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длина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1CCB" w:rsidRPr="00300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C1CCB" w:rsidRPr="00300781" w:rsidRDefault="005C1CCB" w:rsidP="00F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CB" w:rsidRPr="00702E62" w:rsidTr="00F956F4">
        <w:trPr>
          <w:trHeight w:val="1273"/>
        </w:trPr>
        <w:tc>
          <w:tcPr>
            <w:tcW w:w="2835" w:type="dxa"/>
            <w:gridSpan w:val="2"/>
            <w:vAlign w:val="center"/>
          </w:tcPr>
          <w:p w:rsidR="005C1CCB" w:rsidRPr="00300781" w:rsidRDefault="0090648F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Condiţii generale de calitate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1446" w:type="dxa"/>
            <w:gridSpan w:val="3"/>
          </w:tcPr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 de origine/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происхождения</w:t>
            </w:r>
            <w:r w:rsidRPr="00465B16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90648F" w:rsidRPr="00DB5AAF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5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Certificate ISO 13485/</w:t>
            </w:r>
            <w:r w:rsidRPr="00DB5AAF">
              <w:rPr>
                <w:rFonts w:ascii="Times New Roman" w:hAnsi="Times New Roman"/>
                <w:color w:val="00000A"/>
                <w:sz w:val="24"/>
                <w:szCs w:val="24"/>
                <w:lang w:val="ro-RO"/>
              </w:rPr>
              <w:t xml:space="preserve"> 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соответствия продукции ISO 13485</w:t>
            </w:r>
          </w:p>
          <w:p w:rsidR="0090648F" w:rsidRPr="0090648F" w:rsidRDefault="0090648F" w:rsidP="0090648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standardele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7886-1; 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7864/</w:t>
            </w:r>
            <w:r w:rsidRPr="0090648F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техническая декларация на товар, где указано соответствие стандартам ISO 7886-1; 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</w:rPr>
              <w:t>ISO</w:t>
            </w:r>
            <w:r w:rsidRPr="0090648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7864</w:t>
            </w:r>
          </w:p>
          <w:p w:rsidR="0090648F" w:rsidRPr="0090648F" w:rsidRDefault="0090648F" w:rsidP="0090648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Declara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Directiva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93/42/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EEC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r w:rsidRPr="00906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Сертификат соответствия продукции директиве ЕС 93/42/</w:t>
            </w:r>
            <w:r w:rsidRPr="00465B16">
              <w:rPr>
                <w:rFonts w:ascii="Times New Roman" w:hAnsi="Times New Roman"/>
                <w:color w:val="0070C0"/>
                <w:sz w:val="24"/>
                <w:szCs w:val="24"/>
              </w:rPr>
              <w:t>ECC</w:t>
            </w:r>
          </w:p>
          <w:p w:rsidR="0090648F" w:rsidRPr="00300781" w:rsidRDefault="0090648F" w:rsidP="00906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• Certificat CE pentru produsul ofertat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5B16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90648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Cертификата соответствия СЕ</w:t>
            </w:r>
          </w:p>
          <w:p w:rsidR="005C1CCB" w:rsidRPr="000F28B8" w:rsidRDefault="0090648F" w:rsidP="009064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i/>
                <w:sz w:val="24"/>
                <w:szCs w:val="24"/>
              </w:rPr>
              <w:t>*Toate certificatele prezentate trebuie să fie valabile</w:t>
            </w:r>
            <w:r w:rsid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/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Все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сертификаты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представленные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должны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быть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действительными</w:t>
            </w:r>
          </w:p>
        </w:tc>
      </w:tr>
      <w:tr w:rsidR="00465B16" w:rsidRPr="000F28B8" w:rsidTr="00DB5AAF">
        <w:trPr>
          <w:trHeight w:val="841"/>
        </w:trPr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5" w:type="dxa"/>
          </w:tcPr>
          <w:p w:rsidR="005C1CCB" w:rsidRPr="0038660C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0C"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erve</w:t>
            </w:r>
            <w:r w:rsidRPr="0038660C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ele</w:t>
            </w:r>
            <w:r w:rsidRPr="0038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î</w:t>
            </w: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mbibate</w:t>
            </w:r>
            <w:r w:rsidRPr="0038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cu</w:t>
            </w:r>
            <w:r w:rsidRPr="0038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03F">
              <w:rPr>
                <w:rFonts w:ascii="Times New Roman" w:hAnsi="Times New Roman" w:cs="Times New Roman"/>
                <w:b/>
                <w:sz w:val="24"/>
                <w:szCs w:val="24"/>
              </w:rPr>
              <w:t>alcool</w:t>
            </w:r>
            <w:r w:rsidR="0038660C" w:rsidRPr="003866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8660C" w:rsidRPr="004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60C" w:rsidRPr="0038660C">
              <w:rPr>
                <w:rFonts w:ascii="Times New Roman" w:hAnsi="Times New Roman"/>
                <w:color w:val="0070C0"/>
                <w:sz w:val="24"/>
                <w:szCs w:val="24"/>
              </w:rPr>
              <w:t>Спиртовые салфетки</w:t>
            </w:r>
          </w:p>
          <w:p w:rsidR="005C1CCB" w:rsidRPr="0038660C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866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766" w:type="dxa"/>
          </w:tcPr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Șervețel de unică folosinţă</w:t>
            </w:r>
            <w:r w:rsidR="00EF1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15C1" w:rsidRPr="00417C83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EF15C1" w:rsidRPr="00EF15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Спиртовые салфетки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pentru uz extern (pentru tratamentul pielii înainte de injectare); 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- material nețesut;</w:t>
            </w:r>
          </w:p>
          <w:p w:rsidR="005C1CCB" w:rsidRPr="00891E17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91E17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rimea</w:t>
            </w:r>
            <w:r w:rsidRPr="00891E17"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91E17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891E17">
              <w:rPr>
                <w:rFonts w:ascii="Times New Roman" w:hAnsi="Times New Roman" w:cs="Times New Roman"/>
                <w:sz w:val="24"/>
                <w:szCs w:val="24"/>
              </w:rPr>
              <w:t xml:space="preserve">, 0,0018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91E17">
              <w:rPr>
                <w:rFonts w:ascii="Times New Roman" w:hAnsi="Times New Roman" w:cs="Times New Roman"/>
                <w:sz w:val="24"/>
                <w:szCs w:val="24"/>
              </w:rPr>
              <w:t xml:space="preserve"> ± 10%</w:t>
            </w:r>
            <w:r w:rsidR="000F28B8" w:rsidRPr="00891E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28B8" w:rsidRPr="00891E1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Размер</w:t>
            </w:r>
            <w:r w:rsidR="000F28B8" w:rsidRPr="00891E1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салфетки</w:t>
            </w:r>
            <w:r w:rsidR="000F28B8" w:rsidRPr="00891E1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30*60 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мм</w:t>
            </w:r>
            <w:r w:rsidR="000F28B8" w:rsidRPr="00891E1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(0,0018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</w:rPr>
              <w:t>mm</w:t>
            </w:r>
            <w:r w:rsidR="000F28B8" w:rsidRPr="00891E17">
              <w:rPr>
                <w:rFonts w:ascii="Times New Roman" w:hAnsi="Times New Roman"/>
                <w:color w:val="0070C0"/>
                <w:sz w:val="24"/>
                <w:szCs w:val="24"/>
              </w:rPr>
              <w:t>±10%)</w:t>
            </w:r>
            <w:r w:rsidRPr="00891E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- saturate în volum de 70% cu alcool (isopropilic sau etilic)</w:t>
            </w:r>
            <w:r w:rsidR="000F28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28B8" w:rsidRPr="00417C83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</w:rPr>
              <w:t>насыщенность спиртом 70%</w:t>
            </w:r>
            <w:r w:rsidRPr="000F28B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; 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- efect minimum 30 secunde</w:t>
            </w:r>
            <w:r w:rsidR="000F28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28B8" w:rsidRPr="00417C83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</w:rPr>
              <w:t>минимальный эффект 30 секунд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- ambalaj individual, steril în cutie a câte 100 sau 200 bucăți</w:t>
            </w:r>
            <w:r w:rsidR="000F28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28B8" w:rsidRPr="00417C83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</w:rPr>
              <w:t>Упаковка индивидуальная, сложенная в картонную коробку от 100 до 200 шт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CCB" w:rsidRPr="000F28B8" w:rsidRDefault="005C1CCB" w:rsidP="00F956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perioada</w:t>
            </w:r>
            <w:r w:rsidRPr="000F28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0F28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garan</w:t>
            </w:r>
            <w:r w:rsidRPr="000F28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ț</w:t>
            </w:r>
            <w:r w:rsidRPr="00300781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minim</w:t>
            </w: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livr</w:t>
            </w:r>
            <w:r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  <w:r w:rsidR="000F28B8" w:rsidRPr="000F2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F28B8" w:rsidRPr="000F28B8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="000F28B8" w:rsidRPr="000F28B8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Срок годности не менее 2 лет на момент поставки</w:t>
            </w:r>
            <w:r w:rsidRPr="000F28B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.</w:t>
            </w:r>
          </w:p>
        </w:tc>
        <w:tc>
          <w:tcPr>
            <w:tcW w:w="3306" w:type="dxa"/>
          </w:tcPr>
          <w:p w:rsidR="005C1CCB" w:rsidRPr="00891E17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</w:tcPr>
          <w:p w:rsidR="005C1CCB" w:rsidRPr="000F28B8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CCB" w:rsidRPr="00702E62" w:rsidTr="00F956F4">
        <w:trPr>
          <w:trHeight w:val="841"/>
        </w:trPr>
        <w:tc>
          <w:tcPr>
            <w:tcW w:w="2835" w:type="dxa"/>
            <w:gridSpan w:val="2"/>
            <w:vAlign w:val="center"/>
          </w:tcPr>
          <w:p w:rsidR="005C1CCB" w:rsidRPr="0063703F" w:rsidRDefault="0090648F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Condiţii generale de calitate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90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Pr="0046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1446" w:type="dxa"/>
            <w:gridSpan w:val="3"/>
          </w:tcPr>
          <w:p w:rsidR="000F28B8" w:rsidRPr="000F28B8" w:rsidRDefault="000F28B8" w:rsidP="000F28B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B8">
              <w:rPr>
                <w:rFonts w:ascii="Times New Roman" w:hAnsi="Times New Roman" w:cs="Times New Roman"/>
                <w:sz w:val="24"/>
                <w:szCs w:val="24"/>
              </w:rPr>
              <w:t xml:space="preserve">Certificat de origine/ </w:t>
            </w:r>
            <w:r w:rsidRPr="000F28B8">
              <w:rPr>
                <w:rFonts w:ascii="Times New Roman" w:hAnsi="Times New Roman"/>
                <w:color w:val="0070C0"/>
                <w:sz w:val="24"/>
                <w:szCs w:val="24"/>
                <w:lang w:val="ro-RO"/>
              </w:rPr>
              <w:t>Сертификат происхождения</w:t>
            </w:r>
            <w:r w:rsidRPr="000F28B8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5C1CCB" w:rsidRPr="000F28B8" w:rsidRDefault="000F28B8" w:rsidP="000F28B8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Aviz sanitar/</w:t>
            </w:r>
            <w:r w:rsidRPr="000F28B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Санитарное заключение</w:t>
            </w:r>
          </w:p>
          <w:p w:rsidR="005C1CCB" w:rsidRPr="00300781" w:rsidRDefault="005C1CCB" w:rsidP="00F956F4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Fisa tehnica de Securitate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i/>
                <w:sz w:val="24"/>
                <w:szCs w:val="24"/>
              </w:rPr>
              <w:t>*Toate certificatele prezentate trebuie să fie valabile</w:t>
            </w:r>
            <w:r w:rsid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/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Все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сертификаты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представленные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должны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быть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="000F28B8" w:rsidRPr="000F28B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действительными</w:t>
            </w:r>
          </w:p>
        </w:tc>
      </w:tr>
      <w:tr w:rsidR="005C1CCB" w:rsidRPr="00702E62" w:rsidTr="00F956F4">
        <w:trPr>
          <w:trHeight w:val="476"/>
        </w:trPr>
        <w:tc>
          <w:tcPr>
            <w:tcW w:w="1080" w:type="dxa"/>
            <w:vMerge w:val="restart"/>
            <w:vAlign w:val="center"/>
          </w:tcPr>
          <w:p w:rsidR="005C1CCB" w:rsidRPr="009C477E" w:rsidRDefault="005C1CCB" w:rsidP="00F956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47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  <w:p w:rsidR="005C1CCB" w:rsidRPr="00CF38F9" w:rsidRDefault="005C1CCB" w:rsidP="00F956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1" w:type="dxa"/>
            <w:gridSpan w:val="4"/>
            <w:vAlign w:val="center"/>
          </w:tcPr>
          <w:p w:rsidR="005C1CCB" w:rsidRPr="00CF38F9" w:rsidRDefault="005C1CCB" w:rsidP="00F95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F9">
              <w:rPr>
                <w:rFonts w:ascii="Times New Roman" w:hAnsi="Times New Roman" w:cs="Times New Roman"/>
                <w:b/>
                <w:sz w:val="24"/>
                <w:szCs w:val="24"/>
              </w:rPr>
              <w:t>Prezervative masculine clasice</w:t>
            </w:r>
            <w:r w:rsidR="000F28B8" w:rsidRPr="000F28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r w:rsidR="000F28B8" w:rsidRPr="000F28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Классические мужские презервативы</w:t>
            </w:r>
          </w:p>
        </w:tc>
      </w:tr>
      <w:tr w:rsidR="005C1CCB" w:rsidRPr="00CD7CEA" w:rsidTr="00F956F4">
        <w:trPr>
          <w:trHeight w:val="841"/>
        </w:trPr>
        <w:tc>
          <w:tcPr>
            <w:tcW w:w="1080" w:type="dxa"/>
            <w:vMerge/>
            <w:vAlign w:val="center"/>
          </w:tcPr>
          <w:p w:rsidR="005C1CCB" w:rsidRPr="00D81030" w:rsidRDefault="005C1CCB" w:rsidP="00F956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55" w:type="dxa"/>
          </w:tcPr>
          <w:p w:rsidR="005C1CCB" w:rsidRPr="0063703F" w:rsidRDefault="005C1CCB" w:rsidP="00F956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 generale:</w:t>
            </w:r>
          </w:p>
        </w:tc>
        <w:tc>
          <w:tcPr>
            <w:tcW w:w="11446" w:type="dxa"/>
            <w:gridSpan w:val="3"/>
          </w:tcPr>
          <w:p w:rsidR="005C1CCB" w:rsidRPr="00860F01" w:rsidRDefault="005C1CCB" w:rsidP="00F956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0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conformitate cu specificaţiile OMS/UNFPA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Furnizorul va prezenta împreună cu oferta sa, copiile următoarelor certificate: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Certificat CE;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Declarația CE de conformitate cu Directiva 93/42 / CEE;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Declarație de conformitate cu ISO 4074 (4074: 2014);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Certificat de analiză.</w:t>
            </w:r>
          </w:p>
        </w:tc>
      </w:tr>
      <w:tr w:rsidR="005C1CCB" w:rsidRPr="00702E62" w:rsidTr="00F956F4">
        <w:trPr>
          <w:trHeight w:val="617"/>
        </w:trPr>
        <w:tc>
          <w:tcPr>
            <w:tcW w:w="1080" w:type="dxa"/>
            <w:vMerge/>
            <w:vAlign w:val="center"/>
          </w:tcPr>
          <w:p w:rsidR="005C1CCB" w:rsidRPr="00D81030" w:rsidRDefault="005C1CCB" w:rsidP="00F956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55" w:type="dxa"/>
          </w:tcPr>
          <w:p w:rsidR="005C1CCB" w:rsidRPr="00D81030" w:rsidRDefault="005C1CCB" w:rsidP="00F956F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370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 de performanţă</w:t>
            </w:r>
            <w:r w:rsidRPr="00D8103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  <w:tc>
          <w:tcPr>
            <w:tcW w:w="11446" w:type="dxa"/>
            <w:gridSpan w:val="3"/>
          </w:tcPr>
          <w:p w:rsidR="005C1CCB" w:rsidRPr="00D81030" w:rsidRDefault="005C1CCB" w:rsidP="00F956F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10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conformitate cu specificaţiile OMS/UNFPA</w:t>
            </w:r>
          </w:p>
        </w:tc>
      </w:tr>
      <w:tr w:rsidR="00465B16" w:rsidRPr="00702E62" w:rsidTr="00DB5AAF">
        <w:trPr>
          <w:trHeight w:val="692"/>
        </w:trPr>
        <w:tc>
          <w:tcPr>
            <w:tcW w:w="1080" w:type="dxa"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5C1CCB" w:rsidRPr="009C477E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7E">
              <w:rPr>
                <w:rFonts w:ascii="Times New Roman" w:hAnsi="Times New Roman" w:cs="Times New Roman"/>
                <w:b/>
                <w:sz w:val="24"/>
                <w:szCs w:val="24"/>
              </w:rPr>
              <w:t>Specificații:</w:t>
            </w:r>
          </w:p>
        </w:tc>
        <w:tc>
          <w:tcPr>
            <w:tcW w:w="5766" w:type="dxa"/>
          </w:tcPr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Material, forma şi textura: latex natural, cu rezervor, cu textură netedă. Capătul prezervativului va avea un inel din latex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Culoare</w:t>
            </w:r>
            <w:r w:rsidRPr="009E1DFA">
              <w:rPr>
                <w:rFonts w:ascii="Times New Roman" w:hAnsi="Times New Roman"/>
                <w:sz w:val="24"/>
                <w:szCs w:val="24"/>
              </w:rPr>
              <w:t>: Translucid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</w:rPr>
              <w:t xml:space="preserve">Miros, parfum si aroma: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Miros - neutru (prezervativele nu vor emana un miros neplăcut la dechiderea ambalajului la orice moment după fabricație, precum și pentru perioada de valabilitate a produsului). Fără arome si parfumuri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Diametru: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53,0 mm +/- 2 mm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Lungimea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: 180 m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Grosimea peretelui: Nu mai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mai mult de 0,1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hAnsi="Times New Roman"/>
                <w:sz w:val="24"/>
                <w:szCs w:val="24"/>
              </w:rPr>
              <w:t>L</w:t>
            </w:r>
            <w:r w:rsidRPr="009E1DFA">
              <w:rPr>
                <w:rFonts w:ascii="Times New Roman" w:hAnsi="Times New Roman"/>
                <w:sz w:val="24"/>
                <w:szCs w:val="24"/>
                <w:lang w:val="en-GB"/>
              </w:rPr>
              <w:t>ubri</w:t>
            </w:r>
            <w:r w:rsidRPr="009E1DFA">
              <w:rPr>
                <w:rFonts w:ascii="Times New Roman" w:hAnsi="Times New Roman"/>
                <w:sz w:val="24"/>
                <w:szCs w:val="24"/>
              </w:rPr>
              <w:t xml:space="preserve">fiere: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Lubrifiat cu fluid siliconic (exclus lubrifiant pe baza de ulei).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1DFA">
              <w:rPr>
                <w:rFonts w:ascii="Times New Roman" w:hAnsi="Times New Roman" w:cs="Times New Roman"/>
                <w:sz w:val="24"/>
                <w:szCs w:val="24"/>
              </w:rPr>
              <w:t>Cantitatea de lubrifiant în ambalajul individual: 550±150 mg;</w:t>
            </w:r>
          </w:p>
          <w:p w:rsidR="005C1CCB" w:rsidRPr="009E1DFA" w:rsidRDefault="005C1CCB" w:rsidP="00F95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E1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FA">
              <w:rPr>
                <w:rFonts w:ascii="Times New Roman" w:hAnsi="Times New Roman"/>
                <w:sz w:val="24"/>
                <w:szCs w:val="24"/>
              </w:rPr>
              <w:t>Materiale de împachetare individual: î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n conformitate cu cerințele OMS/UNFPA. Împachetat individual.</w:t>
            </w:r>
          </w:p>
          <w:p w:rsidR="005C1CCB" w:rsidRPr="009E1DFA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 w:cs="Times New Roman"/>
                <w:sz w:val="24"/>
                <w:szCs w:val="24"/>
              </w:rPr>
              <w:t>Ambalajul – cutie a cîte 3, 6 cutie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E1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Termen de valabilitate: minim 36 luni de la data prezentării ofertei de preț.</w:t>
            </w:r>
          </w:p>
        </w:tc>
        <w:tc>
          <w:tcPr>
            <w:tcW w:w="3306" w:type="dxa"/>
          </w:tcPr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</w:tcPr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C1CCB" w:rsidRPr="00702E62" w:rsidTr="00F956F4">
        <w:trPr>
          <w:trHeight w:val="692"/>
        </w:trPr>
        <w:tc>
          <w:tcPr>
            <w:tcW w:w="1080" w:type="dxa"/>
            <w:vMerge w:val="restart"/>
            <w:vAlign w:val="center"/>
          </w:tcPr>
          <w:p w:rsidR="005C1CCB" w:rsidRPr="00300781" w:rsidRDefault="005C1CCB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1" w:type="dxa"/>
            <w:gridSpan w:val="4"/>
            <w:vAlign w:val="center"/>
          </w:tcPr>
          <w:p w:rsidR="005C1CCB" w:rsidRPr="009E1DFA" w:rsidRDefault="005C1CCB" w:rsidP="00F95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F9">
              <w:rPr>
                <w:rFonts w:ascii="Times New Roman" w:hAnsi="Times New Roman" w:cs="Times New Roman"/>
                <w:b/>
                <w:sz w:val="24"/>
                <w:szCs w:val="24"/>
              </w:rPr>
              <w:t>Prezervative masculine clasice</w:t>
            </w:r>
            <w:r w:rsidRPr="0030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FA">
              <w:rPr>
                <w:rFonts w:ascii="Times New Roman" w:hAnsi="Times New Roman" w:cs="Times New Roman"/>
                <w:b/>
                <w:sz w:val="24"/>
                <w:szCs w:val="24"/>
              </w:rPr>
              <w:t>cu duritatea sporită</w:t>
            </w:r>
            <w:r w:rsidR="003866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8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60C" w:rsidRPr="003866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Мужские презервативы особо прочные</w:t>
            </w:r>
          </w:p>
        </w:tc>
      </w:tr>
      <w:tr w:rsidR="005C1CCB" w:rsidRPr="00CD7CEA" w:rsidTr="00F956F4">
        <w:trPr>
          <w:trHeight w:val="692"/>
        </w:trPr>
        <w:tc>
          <w:tcPr>
            <w:tcW w:w="1080" w:type="dxa"/>
            <w:vMerge/>
            <w:vAlign w:val="center"/>
          </w:tcPr>
          <w:p w:rsidR="005C1CCB" w:rsidRPr="00300781" w:rsidRDefault="005C1CCB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C1CCB" w:rsidRPr="00D81030" w:rsidRDefault="005C1CCB" w:rsidP="00F956F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103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Cerinţe generale:</w:t>
            </w:r>
          </w:p>
        </w:tc>
        <w:tc>
          <w:tcPr>
            <w:tcW w:w="11446" w:type="dxa"/>
            <w:gridSpan w:val="3"/>
          </w:tcPr>
          <w:p w:rsidR="005C1CCB" w:rsidRPr="00860F01" w:rsidRDefault="005C1CCB" w:rsidP="00F956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0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conformitate cu specificaţiile OMS/UNFPA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Furnizorul va prezenta împreună cu oferta sa, copiile următoarelor certificate: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Certificat CE;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Declarația CE de conformitate cu Directiva 93/42 / CEE;</w:t>
            </w:r>
          </w:p>
          <w:p w:rsidR="005C1CCB" w:rsidRPr="00860F01" w:rsidRDefault="005C1CCB" w:rsidP="00F9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Declarație de conformitate cu ISO 4074 (4074: 2014);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F01">
              <w:rPr>
                <w:rFonts w:ascii="Times New Roman" w:hAnsi="Times New Roman" w:cs="Times New Roman"/>
                <w:b/>
                <w:sz w:val="24"/>
                <w:szCs w:val="24"/>
              </w:rPr>
              <w:t>- Certificat de analiză.</w:t>
            </w:r>
          </w:p>
        </w:tc>
      </w:tr>
      <w:tr w:rsidR="005C1CCB" w:rsidRPr="00702E62" w:rsidTr="00F956F4">
        <w:trPr>
          <w:trHeight w:val="692"/>
        </w:trPr>
        <w:tc>
          <w:tcPr>
            <w:tcW w:w="1080" w:type="dxa"/>
            <w:vMerge/>
            <w:vAlign w:val="center"/>
          </w:tcPr>
          <w:p w:rsidR="005C1CCB" w:rsidRPr="00300781" w:rsidRDefault="005C1CCB" w:rsidP="00F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C1CCB" w:rsidRPr="00D81030" w:rsidRDefault="005C1CCB" w:rsidP="00F956F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103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Cerinţe de performanţă:</w:t>
            </w:r>
          </w:p>
        </w:tc>
        <w:tc>
          <w:tcPr>
            <w:tcW w:w="11446" w:type="dxa"/>
            <w:gridSpan w:val="3"/>
            <w:vAlign w:val="center"/>
          </w:tcPr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0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conformitate cu specificaţiile OMS/UNFPA</w:t>
            </w:r>
          </w:p>
        </w:tc>
      </w:tr>
      <w:tr w:rsidR="00465B16" w:rsidRPr="00702E62" w:rsidTr="00DB5AAF">
        <w:trPr>
          <w:trHeight w:val="267"/>
        </w:trPr>
        <w:tc>
          <w:tcPr>
            <w:tcW w:w="1080" w:type="dxa"/>
            <w:vMerge/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C477E">
              <w:rPr>
                <w:rFonts w:ascii="Times New Roman" w:hAnsi="Times New Roman" w:cs="Times New Roman"/>
                <w:b/>
                <w:sz w:val="24"/>
                <w:szCs w:val="24"/>
              </w:rPr>
              <w:t>Specificații:</w:t>
            </w:r>
          </w:p>
        </w:tc>
        <w:tc>
          <w:tcPr>
            <w:tcW w:w="5766" w:type="dxa"/>
          </w:tcPr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Material, forma şi textura: latex natural, cu rezervor, cu textură netedă. Capătul prezervativului va avea un inel din latex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Culoare</w:t>
            </w:r>
            <w:r w:rsidRPr="009E1DFA">
              <w:rPr>
                <w:rFonts w:ascii="Times New Roman" w:hAnsi="Times New Roman"/>
                <w:sz w:val="24"/>
                <w:szCs w:val="24"/>
              </w:rPr>
              <w:t>: Translucid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Miros, parfum si aroma: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Miros - neutru (prezervativele nu vor emana un miros neplăcut la dechiderea ambalajului la orice moment după fabricație, precum și pentru perioada de valabilitate a produsului). Fără arome si parfumuri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Diametru: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53,0 mm +/- 2 mm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Lungimea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180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 - 200mm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Grosimea peretelui: Nu mai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mai mult de 0,1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C1CCB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FA">
              <w:rPr>
                <w:rFonts w:ascii="Times New Roman" w:hAnsi="Times New Roman"/>
                <w:sz w:val="24"/>
                <w:szCs w:val="24"/>
              </w:rPr>
              <w:t>L</w:t>
            </w:r>
            <w:r w:rsidRPr="009E1DFA">
              <w:rPr>
                <w:rFonts w:ascii="Times New Roman" w:hAnsi="Times New Roman"/>
                <w:sz w:val="24"/>
                <w:szCs w:val="24"/>
                <w:lang w:val="en-GB"/>
              </w:rPr>
              <w:t>ubri</w:t>
            </w:r>
            <w:r w:rsidRPr="009E1DFA">
              <w:rPr>
                <w:rFonts w:ascii="Times New Roman" w:hAnsi="Times New Roman"/>
                <w:sz w:val="24"/>
                <w:szCs w:val="24"/>
              </w:rPr>
              <w:t xml:space="preserve">fiere: 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Lubrifiat cu fluid siliconic (exclus lubrifiant pe baza de ulei).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1DFA">
              <w:rPr>
                <w:rFonts w:ascii="Times New Roman" w:hAnsi="Times New Roman" w:cs="Times New Roman"/>
                <w:sz w:val="24"/>
                <w:szCs w:val="24"/>
              </w:rPr>
              <w:t>Cantitatea de lubrifiant în ambalajul individual: 550±150 mg;</w:t>
            </w:r>
          </w:p>
          <w:p w:rsidR="005C1CCB" w:rsidRPr="009E1DFA" w:rsidRDefault="005C1CCB" w:rsidP="00F95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E1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FA">
              <w:rPr>
                <w:rFonts w:ascii="Times New Roman" w:hAnsi="Times New Roman"/>
                <w:sz w:val="24"/>
                <w:szCs w:val="24"/>
              </w:rPr>
              <w:t>Materiale de împachetare individual: î</w:t>
            </w:r>
            <w:r w:rsidRPr="009E1DFA">
              <w:rPr>
                <w:rFonts w:ascii="Times New Roman" w:hAnsi="Times New Roman"/>
                <w:sz w:val="24"/>
                <w:szCs w:val="24"/>
                <w:lang w:val="ro-RO"/>
              </w:rPr>
              <w:t>n conformitate cu cerințele OMS/UNFPA. Împachetat individual.</w:t>
            </w:r>
          </w:p>
          <w:p w:rsidR="005C1CCB" w:rsidRPr="009E1DFA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DFA">
              <w:rPr>
                <w:rFonts w:ascii="Times New Roman" w:hAnsi="Times New Roman" w:cs="Times New Roman"/>
                <w:sz w:val="24"/>
                <w:szCs w:val="24"/>
              </w:rPr>
              <w:t>Ambalajul – cutie a cîte 3, 6 cutie</w:t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1CCB" w:rsidRPr="009E1DFA" w:rsidRDefault="005C1CCB" w:rsidP="00F95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E1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Termen de valabilitate: minim 36 luni de la data prezentării ofertei de preț.</w:t>
            </w:r>
          </w:p>
        </w:tc>
        <w:tc>
          <w:tcPr>
            <w:tcW w:w="3306" w:type="dxa"/>
          </w:tcPr>
          <w:p w:rsidR="005C1CCB" w:rsidRPr="009E1DFA" w:rsidRDefault="005C1CCB" w:rsidP="00F956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16" w:rsidRPr="00702E62" w:rsidTr="00DB5AAF">
        <w:trPr>
          <w:trHeight w:val="39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1CCB" w:rsidRPr="00300781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3007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C1CCB" w:rsidRPr="0038660C" w:rsidRDefault="005C1CCB" w:rsidP="00F95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9378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Lubrifianți pentru uz intim pe bază de apă, plic 5ml</w:t>
            </w:r>
            <w:r w:rsidR="00386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</w:t>
            </w:r>
            <w:r w:rsidR="0038660C" w:rsidRPr="00386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8660C" w:rsidRPr="0038660C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Смазка на водной основе,</w:t>
            </w:r>
            <w:r w:rsidR="0038660C" w:rsidRPr="0038660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o-RO" w:eastAsia="ru-RU"/>
              </w:rPr>
              <w:t xml:space="preserve"> 5мл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5C1CCB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Lubrifiant pentru uz intim pe bază de apă:</w:t>
            </w: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1CCB" w:rsidRDefault="005C1CCB" w:rsidP="00F95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86">
              <w:rPr>
                <w:rFonts w:ascii="Times New Roman" w:hAnsi="Times New Roman"/>
                <w:sz w:val="24"/>
                <w:szCs w:val="24"/>
                <w:lang w:val="ro-RO"/>
              </w:rPr>
              <w:t>Culoare</w:t>
            </w:r>
            <w:r w:rsidRPr="00A937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93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culoare translucid</w:t>
            </w:r>
            <w:r w:rsidRPr="00A937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1CCB" w:rsidRPr="00A93786" w:rsidRDefault="005C1CCB" w:rsidP="00F95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CCB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1DFA">
              <w:rPr>
                <w:rFonts w:ascii="Times New Roman" w:hAnsi="Times New Roman"/>
                <w:sz w:val="24"/>
                <w:szCs w:val="24"/>
              </w:rPr>
              <w:t xml:space="preserve">Miros, parfum si aroma: </w:t>
            </w:r>
            <w:r w:rsidRPr="00A937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miros neutru (nu va emana un miros neplăcut la deschiderea ambalajului la orice moment după fabricație, precum și pentru perioada de valabilitate a produsului); fără arome și parfumuri;</w:t>
            </w:r>
          </w:p>
          <w:p w:rsidR="005C1CCB" w:rsidRPr="00A93786" w:rsidRDefault="005C1CCB" w:rsidP="00F95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CCB" w:rsidRDefault="005C1CCB" w:rsidP="00F95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Testat: </w:t>
            </w:r>
            <w:r w:rsidRPr="00A93786">
              <w:rPr>
                <w:rFonts w:ascii="Times New Roman" w:eastAsia="Times New Roman" w:hAnsi="Times New Roman" w:cs="Times New Roman"/>
                <w:sz w:val="24"/>
                <w:szCs w:val="24"/>
              </w:rPr>
              <w:t>testat dermatologic și clinic;</w:t>
            </w:r>
          </w:p>
          <w:p w:rsidR="005C1CCB" w:rsidRPr="00A93786" w:rsidRDefault="005C1CCB" w:rsidP="00F95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CCB" w:rsidRDefault="005C1CCB" w:rsidP="00F95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Ambalaj: plic,</w:t>
            </w: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volum 5 ml;</w:t>
            </w:r>
          </w:p>
          <w:p w:rsidR="005C1CCB" w:rsidRDefault="005C1CCB" w:rsidP="00F95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781">
              <w:rPr>
                <w:rFonts w:ascii="Times New Roman" w:eastAsia="Times New Roman" w:hAnsi="Times New Roman" w:cs="Times New Roman"/>
                <w:sz w:val="24"/>
                <w:szCs w:val="24"/>
              </w:rPr>
              <w:t>Termen de valabilitate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00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 24 luni de la data livrării.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C1CCB" w:rsidRPr="00300781" w:rsidRDefault="005C1CCB" w:rsidP="00F956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C1CCB" w:rsidRDefault="005C1CCB" w:rsidP="005C1C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5C1CCB" w:rsidRPr="00300781" w:rsidRDefault="005C1CCB" w:rsidP="005C1C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>Furnizor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8660C">
        <w:rPr>
          <w:rFonts w:ascii="Times New Roman" w:hAnsi="Times New Roman" w:cs="Times New Roman"/>
          <w:sz w:val="24"/>
          <w:szCs w:val="24"/>
        </w:rPr>
        <w:t>Поставщик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:    ____________________________________________________      </w:t>
      </w:r>
    </w:p>
    <w:p w:rsidR="005C1CCB" w:rsidRPr="00300781" w:rsidRDefault="005C1CCB" w:rsidP="005C1C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Adresa 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8660C">
        <w:rPr>
          <w:rFonts w:ascii="Times New Roman" w:hAnsi="Times New Roman" w:cs="Times New Roman"/>
          <w:sz w:val="24"/>
          <w:szCs w:val="24"/>
        </w:rPr>
        <w:t>Адрес</w:t>
      </w:r>
      <w:r w:rsidR="0038660C" w:rsidRPr="00386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60C">
        <w:rPr>
          <w:rFonts w:ascii="Times New Roman" w:hAnsi="Times New Roman" w:cs="Times New Roman"/>
          <w:sz w:val="24"/>
          <w:szCs w:val="24"/>
        </w:rPr>
        <w:t>поставщика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____________________________________________                                                                 </w:t>
      </w:r>
    </w:p>
    <w:p w:rsidR="005C1CCB" w:rsidRPr="00300781" w:rsidRDefault="005C1CCB" w:rsidP="005C1C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            Semnătura autorizată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8660C">
        <w:rPr>
          <w:rFonts w:ascii="Times New Roman" w:hAnsi="Times New Roman" w:cs="Times New Roman"/>
          <w:sz w:val="24"/>
          <w:szCs w:val="24"/>
        </w:rPr>
        <w:t>Авторизирована</w:t>
      </w:r>
      <w:r w:rsidR="0038660C" w:rsidRPr="00386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60C">
        <w:rPr>
          <w:rFonts w:ascii="Times New Roman" w:hAnsi="Times New Roman" w:cs="Times New Roman"/>
          <w:sz w:val="24"/>
          <w:szCs w:val="24"/>
        </w:rPr>
        <w:t>подпись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:    __________________________________________                   </w:t>
      </w:r>
    </w:p>
    <w:p w:rsidR="005C1CCB" w:rsidRPr="00300781" w:rsidRDefault="005C1CCB" w:rsidP="005C1C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            Numele si funcția semnatarului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8660C">
        <w:rPr>
          <w:rFonts w:ascii="Times New Roman" w:hAnsi="Times New Roman" w:cs="Times New Roman"/>
          <w:sz w:val="24"/>
          <w:szCs w:val="24"/>
        </w:rPr>
        <w:t>Имя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660C" w:rsidRPr="00386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60C">
        <w:rPr>
          <w:rFonts w:ascii="Times New Roman" w:hAnsi="Times New Roman" w:cs="Times New Roman"/>
          <w:sz w:val="24"/>
          <w:szCs w:val="24"/>
        </w:rPr>
        <w:t>фамилия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660C" w:rsidRPr="00386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60C">
        <w:rPr>
          <w:rFonts w:ascii="Times New Roman" w:hAnsi="Times New Roman" w:cs="Times New Roman"/>
          <w:sz w:val="24"/>
          <w:szCs w:val="24"/>
        </w:rPr>
        <w:t>поставщика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 </w:t>
      </w:r>
    </w:p>
    <w:p w:rsidR="005C1CCB" w:rsidRPr="00300781" w:rsidRDefault="005C1CCB" w:rsidP="005C1C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5C1CCB" w:rsidRPr="00300781" w:rsidSect="002E3D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            Data</w:t>
      </w:r>
      <w:r w:rsidR="00386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8660C">
        <w:rPr>
          <w:rFonts w:ascii="Times New Roman" w:hAnsi="Times New Roman" w:cs="Times New Roman"/>
          <w:sz w:val="24"/>
          <w:szCs w:val="24"/>
        </w:rPr>
        <w:t>Дата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       </w:t>
      </w:r>
      <w:r w:rsidR="00586CD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L.Ş</w:t>
      </w:r>
    </w:p>
    <w:p w:rsidR="00E30719" w:rsidRPr="00F43AD0" w:rsidRDefault="00E30719" w:rsidP="005C1CC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E30719" w:rsidRPr="00F43AD0" w:rsidSect="002E3D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EA" w:rsidRDefault="00D974EA" w:rsidP="00E30719">
      <w:pPr>
        <w:spacing w:after="0" w:line="240" w:lineRule="auto"/>
      </w:pPr>
      <w:r>
        <w:separator/>
      </w:r>
    </w:p>
  </w:endnote>
  <w:endnote w:type="continuationSeparator" w:id="0">
    <w:p w:rsidR="00D974EA" w:rsidRDefault="00D974EA" w:rsidP="00E3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EA" w:rsidRDefault="00D974EA" w:rsidP="00E30719">
      <w:pPr>
        <w:spacing w:after="0" w:line="240" w:lineRule="auto"/>
      </w:pPr>
      <w:r>
        <w:separator/>
      </w:r>
    </w:p>
  </w:footnote>
  <w:footnote w:type="continuationSeparator" w:id="0">
    <w:p w:rsidR="00D974EA" w:rsidRDefault="00D974EA" w:rsidP="00E3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39"/>
    <w:multiLevelType w:val="hybridMultilevel"/>
    <w:tmpl w:val="4510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D18"/>
    <w:multiLevelType w:val="hybridMultilevel"/>
    <w:tmpl w:val="B34A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35C0"/>
    <w:multiLevelType w:val="hybridMultilevel"/>
    <w:tmpl w:val="9112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136C"/>
    <w:multiLevelType w:val="hybridMultilevel"/>
    <w:tmpl w:val="80440EA0"/>
    <w:lvl w:ilvl="0" w:tplc="E02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4AF8"/>
    <w:multiLevelType w:val="hybridMultilevel"/>
    <w:tmpl w:val="8E18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0D18"/>
    <w:multiLevelType w:val="hybridMultilevel"/>
    <w:tmpl w:val="959ACDDC"/>
    <w:lvl w:ilvl="0" w:tplc="E5E41E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5FF2"/>
    <w:multiLevelType w:val="hybridMultilevel"/>
    <w:tmpl w:val="C92C1A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698F"/>
    <w:multiLevelType w:val="multilevel"/>
    <w:tmpl w:val="C32CF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917834"/>
    <w:multiLevelType w:val="hybridMultilevel"/>
    <w:tmpl w:val="35EC0D34"/>
    <w:lvl w:ilvl="0" w:tplc="9402A86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8C"/>
    <w:multiLevelType w:val="hybridMultilevel"/>
    <w:tmpl w:val="73DC354A"/>
    <w:lvl w:ilvl="0" w:tplc="DC9CF388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711A"/>
    <w:multiLevelType w:val="hybridMultilevel"/>
    <w:tmpl w:val="135A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AAC6E">
      <w:start w:val="16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4212B"/>
    <w:multiLevelType w:val="hybridMultilevel"/>
    <w:tmpl w:val="F52664F4"/>
    <w:lvl w:ilvl="0" w:tplc="F4087B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3C40"/>
    <w:multiLevelType w:val="hybridMultilevel"/>
    <w:tmpl w:val="046A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A3DF9"/>
    <w:multiLevelType w:val="hybridMultilevel"/>
    <w:tmpl w:val="59C4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7310"/>
    <w:multiLevelType w:val="hybridMultilevel"/>
    <w:tmpl w:val="4D38B122"/>
    <w:lvl w:ilvl="0" w:tplc="6AF478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C4D3A"/>
    <w:multiLevelType w:val="hybridMultilevel"/>
    <w:tmpl w:val="66067DD2"/>
    <w:lvl w:ilvl="0" w:tplc="5DA2A2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A24E05"/>
    <w:multiLevelType w:val="hybridMultilevel"/>
    <w:tmpl w:val="C0EC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01A0"/>
    <w:multiLevelType w:val="hybridMultilevel"/>
    <w:tmpl w:val="F2B6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601A"/>
    <w:multiLevelType w:val="multilevel"/>
    <w:tmpl w:val="FBF22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B0961B1"/>
    <w:multiLevelType w:val="hybridMultilevel"/>
    <w:tmpl w:val="D842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40984"/>
    <w:multiLevelType w:val="hybridMultilevel"/>
    <w:tmpl w:val="5AD0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A4F1F"/>
    <w:multiLevelType w:val="hybridMultilevel"/>
    <w:tmpl w:val="130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6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2"/>
  </w:num>
  <w:num w:numId="13">
    <w:abstractNumId w:val="17"/>
  </w:num>
  <w:num w:numId="14">
    <w:abstractNumId w:val="20"/>
  </w:num>
  <w:num w:numId="15">
    <w:abstractNumId w:val="10"/>
  </w:num>
  <w:num w:numId="16">
    <w:abstractNumId w:val="4"/>
  </w:num>
  <w:num w:numId="17">
    <w:abstractNumId w:val="12"/>
  </w:num>
  <w:num w:numId="18">
    <w:abstractNumId w:val="1"/>
  </w:num>
  <w:num w:numId="19">
    <w:abstractNumId w:val="19"/>
  </w:num>
  <w:num w:numId="20">
    <w:abstractNumId w:val="18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ED"/>
    <w:rsid w:val="000001B0"/>
    <w:rsid w:val="00011206"/>
    <w:rsid w:val="00031F0A"/>
    <w:rsid w:val="00046DE2"/>
    <w:rsid w:val="00083128"/>
    <w:rsid w:val="000A31ED"/>
    <w:rsid w:val="000A652B"/>
    <w:rsid w:val="000F28B8"/>
    <w:rsid w:val="0014676D"/>
    <w:rsid w:val="001733E2"/>
    <w:rsid w:val="00173C23"/>
    <w:rsid w:val="001A7D89"/>
    <w:rsid w:val="001B0826"/>
    <w:rsid w:val="001F11EB"/>
    <w:rsid w:val="001F5DEE"/>
    <w:rsid w:val="00210119"/>
    <w:rsid w:val="00216A07"/>
    <w:rsid w:val="00261672"/>
    <w:rsid w:val="002955B7"/>
    <w:rsid w:val="002E3D6C"/>
    <w:rsid w:val="002F4996"/>
    <w:rsid w:val="00300781"/>
    <w:rsid w:val="003523AE"/>
    <w:rsid w:val="00371403"/>
    <w:rsid w:val="0038660C"/>
    <w:rsid w:val="003B10E2"/>
    <w:rsid w:val="003C227F"/>
    <w:rsid w:val="003E7879"/>
    <w:rsid w:val="00461C94"/>
    <w:rsid w:val="00465B16"/>
    <w:rsid w:val="00474338"/>
    <w:rsid w:val="00476752"/>
    <w:rsid w:val="0048557E"/>
    <w:rsid w:val="004B5075"/>
    <w:rsid w:val="004D27F4"/>
    <w:rsid w:val="004D33A8"/>
    <w:rsid w:val="004D6634"/>
    <w:rsid w:val="0057278F"/>
    <w:rsid w:val="00573B45"/>
    <w:rsid w:val="00585501"/>
    <w:rsid w:val="00586CD2"/>
    <w:rsid w:val="005B292B"/>
    <w:rsid w:val="005C1CCB"/>
    <w:rsid w:val="005C3771"/>
    <w:rsid w:val="0063703F"/>
    <w:rsid w:val="006424BC"/>
    <w:rsid w:val="006757BD"/>
    <w:rsid w:val="006E4475"/>
    <w:rsid w:val="00702E62"/>
    <w:rsid w:val="007232DD"/>
    <w:rsid w:val="00742C18"/>
    <w:rsid w:val="00761D54"/>
    <w:rsid w:val="0076540C"/>
    <w:rsid w:val="007C278C"/>
    <w:rsid w:val="007C39C8"/>
    <w:rsid w:val="0080407E"/>
    <w:rsid w:val="008065F1"/>
    <w:rsid w:val="008313EC"/>
    <w:rsid w:val="00833BC8"/>
    <w:rsid w:val="00860F01"/>
    <w:rsid w:val="00864315"/>
    <w:rsid w:val="0087532A"/>
    <w:rsid w:val="00891E17"/>
    <w:rsid w:val="008D0144"/>
    <w:rsid w:val="008E6D25"/>
    <w:rsid w:val="0090648F"/>
    <w:rsid w:val="00915513"/>
    <w:rsid w:val="0092007F"/>
    <w:rsid w:val="00960D70"/>
    <w:rsid w:val="009675EC"/>
    <w:rsid w:val="0097390D"/>
    <w:rsid w:val="009A3045"/>
    <w:rsid w:val="009A7E1B"/>
    <w:rsid w:val="009B2245"/>
    <w:rsid w:val="009B59D2"/>
    <w:rsid w:val="009C477E"/>
    <w:rsid w:val="009E1DFA"/>
    <w:rsid w:val="009E4028"/>
    <w:rsid w:val="009E7A91"/>
    <w:rsid w:val="009F32D2"/>
    <w:rsid w:val="009F6C72"/>
    <w:rsid w:val="009F709C"/>
    <w:rsid w:val="00A00FD5"/>
    <w:rsid w:val="00A15E13"/>
    <w:rsid w:val="00A57F94"/>
    <w:rsid w:val="00A616B8"/>
    <w:rsid w:val="00A9168D"/>
    <w:rsid w:val="00A93786"/>
    <w:rsid w:val="00A95B71"/>
    <w:rsid w:val="00A96203"/>
    <w:rsid w:val="00AB275E"/>
    <w:rsid w:val="00AB4CAA"/>
    <w:rsid w:val="00AD6040"/>
    <w:rsid w:val="00AE191A"/>
    <w:rsid w:val="00B26D77"/>
    <w:rsid w:val="00B66C6E"/>
    <w:rsid w:val="00B81B5F"/>
    <w:rsid w:val="00B86A08"/>
    <w:rsid w:val="00BA2427"/>
    <w:rsid w:val="00BA54A3"/>
    <w:rsid w:val="00BB3A54"/>
    <w:rsid w:val="00BB5167"/>
    <w:rsid w:val="00BC422F"/>
    <w:rsid w:val="00C259E4"/>
    <w:rsid w:val="00C27834"/>
    <w:rsid w:val="00C4416F"/>
    <w:rsid w:val="00C66B65"/>
    <w:rsid w:val="00C70832"/>
    <w:rsid w:val="00C764F2"/>
    <w:rsid w:val="00C818BD"/>
    <w:rsid w:val="00CD7CEA"/>
    <w:rsid w:val="00CE2D6E"/>
    <w:rsid w:val="00CF0980"/>
    <w:rsid w:val="00CF0D26"/>
    <w:rsid w:val="00CF38F9"/>
    <w:rsid w:val="00D66C50"/>
    <w:rsid w:val="00D81030"/>
    <w:rsid w:val="00D81121"/>
    <w:rsid w:val="00D937C6"/>
    <w:rsid w:val="00D974EA"/>
    <w:rsid w:val="00DA26D8"/>
    <w:rsid w:val="00DA4790"/>
    <w:rsid w:val="00DB5AAF"/>
    <w:rsid w:val="00DC052F"/>
    <w:rsid w:val="00DD019F"/>
    <w:rsid w:val="00E01B72"/>
    <w:rsid w:val="00E10B53"/>
    <w:rsid w:val="00E11B7D"/>
    <w:rsid w:val="00E17AE5"/>
    <w:rsid w:val="00E30719"/>
    <w:rsid w:val="00E40FC7"/>
    <w:rsid w:val="00E646F1"/>
    <w:rsid w:val="00E90FE3"/>
    <w:rsid w:val="00EB27F6"/>
    <w:rsid w:val="00EE4DD8"/>
    <w:rsid w:val="00EF15C1"/>
    <w:rsid w:val="00F135E3"/>
    <w:rsid w:val="00F43AD0"/>
    <w:rsid w:val="00F45165"/>
    <w:rsid w:val="00F86CE9"/>
    <w:rsid w:val="00F956F4"/>
    <w:rsid w:val="00FB2CE7"/>
    <w:rsid w:val="00FB7DE5"/>
    <w:rsid w:val="00FC00DC"/>
    <w:rsid w:val="00FC3173"/>
    <w:rsid w:val="00FC48AA"/>
    <w:rsid w:val="00FE3366"/>
    <w:rsid w:val="00FF18D1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FA35"/>
  <w15:docId w15:val="{D25BADD2-D808-45AA-B13B-4A9DEDC4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EE"/>
  </w:style>
  <w:style w:type="paragraph" w:styleId="2">
    <w:name w:val="heading 2"/>
    <w:basedOn w:val="a"/>
    <w:link w:val="20"/>
    <w:uiPriority w:val="9"/>
    <w:qFormat/>
    <w:rsid w:val="00DB5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A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16A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6A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16A0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216A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9620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8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E3D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220366477699954238gmail-a">
    <w:name w:val="m_4220366477699954238gmail-a"/>
    <w:rsid w:val="00B81B5F"/>
  </w:style>
  <w:style w:type="character" w:customStyle="1" w:styleId="m4220366477699954238gmail-2">
    <w:name w:val="m_4220366477699954238gmail-2"/>
    <w:rsid w:val="00B81B5F"/>
  </w:style>
  <w:style w:type="character" w:styleId="ab">
    <w:name w:val="Strong"/>
    <w:basedOn w:val="a0"/>
    <w:uiPriority w:val="22"/>
    <w:qFormat/>
    <w:rsid w:val="009675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4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772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2151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2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5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20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eglobalfund.org/en/govern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itivepeopl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2428-EC49-4733-B9AD-35946174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2018-06-30T06:58:00Z</dcterms:created>
  <dcterms:modified xsi:type="dcterms:W3CDTF">2018-07-10T07:48:00Z</dcterms:modified>
</cp:coreProperties>
</file>